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95"/>
        <w:gridCol w:w="7195"/>
      </w:tblGrid>
      <w:tr w:rsidR="006124E9" w:rsidRPr="003D414D" w14:paraId="55B9E3EC" w14:textId="77777777" w:rsidTr="00D963C3">
        <w:tc>
          <w:tcPr>
            <w:tcW w:w="7195" w:type="dxa"/>
          </w:tcPr>
          <w:p w14:paraId="259537EC" w14:textId="77777777" w:rsidR="006124E9" w:rsidRPr="003D414D" w:rsidRDefault="006124E9" w:rsidP="00D963C3">
            <w:pPr>
              <w:pStyle w:val="Virsraksts2"/>
              <w:rPr>
                <w:sz w:val="22"/>
                <w:szCs w:val="22"/>
                <w:lang w:val="lv-LV"/>
              </w:rPr>
            </w:pPr>
            <w:r w:rsidRPr="003D414D">
              <w:rPr>
                <w:b/>
                <w:bCs/>
                <w:sz w:val="22"/>
                <w:szCs w:val="22"/>
                <w:lang w:val="lv-LV"/>
              </w:rPr>
              <w:t>PIELIKUMS</w:t>
            </w:r>
          </w:p>
        </w:tc>
        <w:tc>
          <w:tcPr>
            <w:tcW w:w="7195" w:type="dxa"/>
          </w:tcPr>
          <w:p w14:paraId="688F1F8A" w14:textId="77777777" w:rsidR="006124E9" w:rsidRPr="003D414D" w:rsidRDefault="006124E9" w:rsidP="00D963C3">
            <w:pPr>
              <w:jc w:val="right"/>
              <w:rPr>
                <w:rFonts w:cstheme="minorHAnsi"/>
                <w:sz w:val="22"/>
                <w:szCs w:val="22"/>
                <w:lang w:val="lv-LV"/>
              </w:rPr>
            </w:pPr>
            <w:r w:rsidRPr="003D414D">
              <w:rPr>
                <w:rFonts w:cstheme="minorHAnsi"/>
                <w:sz w:val="22"/>
                <w:szCs w:val="22"/>
                <w:lang w:val="lv-LV"/>
              </w:rPr>
              <w:t>1. pielikums</w:t>
            </w:r>
          </w:p>
        </w:tc>
      </w:tr>
    </w:tbl>
    <w:p w14:paraId="5769B910" w14:textId="77777777" w:rsidR="006124E9" w:rsidRPr="003D414D" w:rsidRDefault="006124E9" w:rsidP="006124E9">
      <w:pPr>
        <w:rPr>
          <w:lang w:val="lv-LV"/>
        </w:rPr>
      </w:pPr>
    </w:p>
    <w:p w14:paraId="0DED7CF9" w14:textId="77777777" w:rsidR="006124E9" w:rsidRPr="003D414D" w:rsidRDefault="006124E9" w:rsidP="006124E9">
      <w:pPr>
        <w:jc w:val="center"/>
        <w:rPr>
          <w:b/>
          <w:bCs/>
          <w:sz w:val="28"/>
          <w:szCs w:val="28"/>
          <w:lang w:val="lv-LV"/>
        </w:rPr>
      </w:pPr>
      <w:r w:rsidRPr="003D414D">
        <w:rPr>
          <w:b/>
          <w:bCs/>
          <w:sz w:val="28"/>
          <w:szCs w:val="28"/>
          <w:lang w:val="lv-LV"/>
        </w:rPr>
        <w:t>PIEKĻŪSTAMĪBAS IZVĒRTĒŠANAS PROTOKOLA VEIDLAPA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E7E6E6" w:themeColor="background2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60"/>
        <w:gridCol w:w="3644"/>
        <w:gridCol w:w="534"/>
        <w:gridCol w:w="4357"/>
        <w:gridCol w:w="2805"/>
      </w:tblGrid>
      <w:tr w:rsidR="003D414D" w:rsidRPr="003D414D" w14:paraId="038D6DC7" w14:textId="77777777" w:rsidTr="00D963C3">
        <w:tc>
          <w:tcPr>
            <w:tcW w:w="3077" w:type="dxa"/>
            <w:vAlign w:val="center"/>
          </w:tcPr>
          <w:p w14:paraId="6AE00DFB" w14:textId="152A6CD4" w:rsidR="006124E9" w:rsidRPr="003D414D" w:rsidRDefault="006124E9" w:rsidP="00D963C3">
            <w:pPr>
              <w:rPr>
                <w:lang w:val="lv-LV"/>
              </w:rPr>
            </w:pPr>
            <w:r w:rsidRPr="003D414D">
              <w:rPr>
                <w:lang w:val="lv-LV"/>
              </w:rPr>
              <w:t>Tīmekļvietnes atbilstība piekļūstamības prasībām veikta (veikšanas datums):</w:t>
            </w:r>
            <w:r w:rsidR="00581FBF">
              <w:rPr>
                <w:color w:val="7F7F7F" w:themeColor="text1" w:themeTint="80"/>
                <w:lang w:val="lv-LV"/>
              </w:rPr>
              <w:t xml:space="preserve"> </w:t>
            </w:r>
            <w:r w:rsidR="00581FBF">
              <w:rPr>
                <w:color w:val="7F7F7F" w:themeColor="text1" w:themeTint="80"/>
                <w:lang w:val="lv-LV"/>
              </w:rPr>
              <w:t>20.12.2023.</w:t>
            </w:r>
          </w:p>
        </w:tc>
        <w:tc>
          <w:tcPr>
            <w:tcW w:w="4006" w:type="dxa"/>
            <w:vAlign w:val="center"/>
          </w:tcPr>
          <w:p w14:paraId="308558DC" w14:textId="77777777" w:rsidR="006124E9" w:rsidRPr="003D414D" w:rsidRDefault="006124E9" w:rsidP="00D963C3">
            <w:pPr>
              <w:rPr>
                <w:lang w:val="lv-LV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06AEC15F" w14:textId="77777777" w:rsidR="006124E9" w:rsidRPr="003D414D" w:rsidRDefault="006124E9" w:rsidP="00D963C3">
            <w:pPr>
              <w:rPr>
                <w:lang w:val="lv-LV"/>
              </w:rPr>
            </w:pPr>
          </w:p>
        </w:tc>
        <w:tc>
          <w:tcPr>
            <w:tcW w:w="4660" w:type="dxa"/>
          </w:tcPr>
          <w:p w14:paraId="793D1DFE" w14:textId="6D88BBD6" w:rsidR="006124E9" w:rsidRPr="003D414D" w:rsidRDefault="006124E9" w:rsidP="00D963C3">
            <w:pPr>
              <w:rPr>
                <w:lang w:val="lv-LV"/>
              </w:rPr>
            </w:pPr>
            <w:r w:rsidRPr="003D414D">
              <w:rPr>
                <w:lang w:val="lv-LV"/>
              </w:rPr>
              <w:t>Tīmekļvietnes piekļūstamības pārbaudi veica</w:t>
            </w:r>
            <w:r w:rsidRPr="003D414D">
              <w:rPr>
                <w:lang w:val="lv-LV"/>
              </w:rPr>
              <w:br/>
              <w:t>(vārds, uzvārds, amats, paraksts):</w:t>
            </w:r>
            <w:r w:rsidR="00AF020A">
              <w:rPr>
                <w:color w:val="7F7F7F" w:themeColor="text1" w:themeTint="80"/>
                <w:lang w:val="lv-LV"/>
              </w:rPr>
              <w:t xml:space="preserve"> Agrita Luža, Sabiedrisko attiecību nodaļas Sabiedrisko attiecību speciāliste</w:t>
            </w:r>
          </w:p>
        </w:tc>
        <w:tc>
          <w:tcPr>
            <w:tcW w:w="3078" w:type="dxa"/>
          </w:tcPr>
          <w:p w14:paraId="38B49A3A" w14:textId="77777777" w:rsidR="006124E9" w:rsidRPr="003D414D" w:rsidRDefault="006124E9" w:rsidP="00D963C3">
            <w:pPr>
              <w:rPr>
                <w:lang w:val="lv-LV"/>
              </w:rPr>
            </w:pPr>
          </w:p>
        </w:tc>
      </w:tr>
      <w:tr w:rsidR="003D414D" w:rsidRPr="003D414D" w14:paraId="6CCEEBCC" w14:textId="77777777" w:rsidTr="00D963C3">
        <w:tc>
          <w:tcPr>
            <w:tcW w:w="3077" w:type="dxa"/>
            <w:vAlign w:val="center"/>
          </w:tcPr>
          <w:p w14:paraId="25635DE7" w14:textId="77777777" w:rsidR="00684F4D" w:rsidRPr="003D414D" w:rsidRDefault="006124E9" w:rsidP="00D963C3">
            <w:pPr>
              <w:rPr>
                <w:lang w:val="lv-LV"/>
              </w:rPr>
            </w:pPr>
            <w:r w:rsidRPr="003D414D">
              <w:rPr>
                <w:lang w:val="lv-LV"/>
              </w:rPr>
              <w:t>Iestādes nosaukums:</w:t>
            </w:r>
          </w:p>
          <w:p w14:paraId="63B92270" w14:textId="70163A29" w:rsidR="006124E9" w:rsidRPr="003D414D" w:rsidRDefault="006124E9" w:rsidP="00D963C3">
            <w:pPr>
              <w:rPr>
                <w:b/>
                <w:bCs/>
                <w:lang w:val="lv-LV"/>
              </w:rPr>
            </w:pPr>
            <w:r w:rsidRPr="003D414D">
              <w:rPr>
                <w:b/>
                <w:bCs/>
                <w:lang w:val="lv-LV"/>
              </w:rPr>
              <w:t>Balvu novada pašvaldības pansionāts “Balvi”</w:t>
            </w:r>
          </w:p>
        </w:tc>
        <w:tc>
          <w:tcPr>
            <w:tcW w:w="4006" w:type="dxa"/>
            <w:vAlign w:val="center"/>
          </w:tcPr>
          <w:p w14:paraId="506B16E7" w14:textId="77777777" w:rsidR="006124E9" w:rsidRPr="003D414D" w:rsidRDefault="006124E9" w:rsidP="00D963C3">
            <w:pPr>
              <w:rPr>
                <w:lang w:val="lv-LV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375A6B31" w14:textId="77777777" w:rsidR="006124E9" w:rsidRPr="003D414D" w:rsidRDefault="006124E9" w:rsidP="00D963C3">
            <w:pPr>
              <w:rPr>
                <w:lang w:val="lv-LV"/>
              </w:rPr>
            </w:pPr>
          </w:p>
        </w:tc>
        <w:tc>
          <w:tcPr>
            <w:tcW w:w="4660" w:type="dxa"/>
          </w:tcPr>
          <w:p w14:paraId="22CF1763" w14:textId="2A4F42A4" w:rsidR="006124E9" w:rsidRPr="003D414D" w:rsidRDefault="006124E9" w:rsidP="00D963C3">
            <w:pPr>
              <w:rPr>
                <w:lang w:val="lv-LV"/>
              </w:rPr>
            </w:pPr>
            <w:r w:rsidRPr="003D414D">
              <w:rPr>
                <w:lang w:val="lv-LV"/>
              </w:rPr>
              <w:t>Tīmekļvietnes piekļūstamības pārbaudi veica</w:t>
            </w:r>
            <w:r w:rsidRPr="003D414D">
              <w:rPr>
                <w:lang w:val="lv-LV"/>
              </w:rPr>
              <w:br/>
              <w:t xml:space="preserve">(vārds, uzvārds, amats, paraksts): </w:t>
            </w:r>
            <w:r w:rsidR="00AF020A">
              <w:rPr>
                <w:color w:val="7F7F7F" w:themeColor="text1" w:themeTint="80"/>
                <w:lang w:val="lv-LV"/>
              </w:rPr>
              <w:t>Valters Kaņepe, Informācijas tehnoloģiju nodaļas Datorsistēmu un datortīklu administrators</w:t>
            </w:r>
          </w:p>
        </w:tc>
        <w:tc>
          <w:tcPr>
            <w:tcW w:w="3078" w:type="dxa"/>
          </w:tcPr>
          <w:p w14:paraId="7DC0E99B" w14:textId="77777777" w:rsidR="006124E9" w:rsidRPr="003D414D" w:rsidRDefault="006124E9" w:rsidP="00D963C3">
            <w:pPr>
              <w:rPr>
                <w:lang w:val="lv-LV"/>
              </w:rPr>
            </w:pPr>
          </w:p>
        </w:tc>
      </w:tr>
      <w:tr w:rsidR="006124E9" w:rsidRPr="003D414D" w14:paraId="6992334B" w14:textId="77777777" w:rsidTr="00D963C3">
        <w:tc>
          <w:tcPr>
            <w:tcW w:w="3077" w:type="dxa"/>
            <w:vAlign w:val="center"/>
          </w:tcPr>
          <w:p w14:paraId="5938E120" w14:textId="4BE78034" w:rsidR="006124E9" w:rsidRPr="003D414D" w:rsidRDefault="006124E9" w:rsidP="00D963C3">
            <w:pPr>
              <w:rPr>
                <w:lang w:val="lv-LV"/>
              </w:rPr>
            </w:pPr>
            <w:r w:rsidRPr="003D414D">
              <w:rPr>
                <w:lang w:val="lv-LV"/>
              </w:rPr>
              <w:t>Tīmekļvietnes domēna nosaukums (URL):</w:t>
            </w:r>
            <w:r w:rsidRPr="003D414D">
              <w:t xml:space="preserve"> </w:t>
            </w:r>
            <w:bookmarkStart w:id="0" w:name="_Hlk60125569"/>
            <w:r w:rsidR="001811BE" w:rsidRPr="003D414D">
              <w:fldChar w:fldCharType="begin"/>
            </w:r>
            <w:r w:rsidR="001811BE" w:rsidRPr="003D414D">
              <w:instrText xml:space="preserve"> HYPERLINK "http://www.pansionatsbalvi.lv/" </w:instrText>
            </w:r>
            <w:r w:rsidR="001811BE" w:rsidRPr="003D414D">
              <w:fldChar w:fldCharType="separate"/>
            </w:r>
            <w:r w:rsidR="001811BE" w:rsidRPr="003D414D">
              <w:rPr>
                <w:rStyle w:val="Hipersaite"/>
                <w:color w:val="auto"/>
              </w:rPr>
              <w:t>http://www.pansionatsbalvi.lv/</w:t>
            </w:r>
            <w:r w:rsidR="001811BE" w:rsidRPr="003D414D">
              <w:fldChar w:fldCharType="end"/>
            </w:r>
            <w:r w:rsidR="001811BE" w:rsidRPr="003D414D">
              <w:t xml:space="preserve"> </w:t>
            </w:r>
            <w:bookmarkEnd w:id="0"/>
          </w:p>
        </w:tc>
        <w:tc>
          <w:tcPr>
            <w:tcW w:w="4006" w:type="dxa"/>
            <w:vAlign w:val="center"/>
          </w:tcPr>
          <w:p w14:paraId="762177BE" w14:textId="77777777" w:rsidR="006124E9" w:rsidRPr="003D414D" w:rsidRDefault="006124E9" w:rsidP="00D963C3">
            <w:pPr>
              <w:rPr>
                <w:lang w:val="lv-LV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7CFB9C2C" w14:textId="77777777" w:rsidR="006124E9" w:rsidRPr="003D414D" w:rsidRDefault="006124E9" w:rsidP="00D963C3">
            <w:pPr>
              <w:rPr>
                <w:lang w:val="lv-LV"/>
              </w:rPr>
            </w:pPr>
          </w:p>
        </w:tc>
        <w:tc>
          <w:tcPr>
            <w:tcW w:w="4660" w:type="dxa"/>
          </w:tcPr>
          <w:p w14:paraId="5BA33067" w14:textId="77777777" w:rsidR="006124E9" w:rsidRPr="003D414D" w:rsidRDefault="006124E9" w:rsidP="00D963C3">
            <w:pPr>
              <w:rPr>
                <w:lang w:val="lv-LV"/>
              </w:rPr>
            </w:pPr>
          </w:p>
        </w:tc>
        <w:tc>
          <w:tcPr>
            <w:tcW w:w="3078" w:type="dxa"/>
          </w:tcPr>
          <w:p w14:paraId="1E84D954" w14:textId="77777777" w:rsidR="006124E9" w:rsidRPr="003D414D" w:rsidRDefault="006124E9" w:rsidP="00D963C3">
            <w:pPr>
              <w:rPr>
                <w:lang w:val="lv-LV"/>
              </w:rPr>
            </w:pPr>
          </w:p>
        </w:tc>
      </w:tr>
    </w:tbl>
    <w:p w14:paraId="28C6C4E6" w14:textId="77777777" w:rsidR="006124E9" w:rsidRPr="003D414D" w:rsidRDefault="006124E9" w:rsidP="006124E9">
      <w:pPr>
        <w:rPr>
          <w:lang w:val="lv-LV"/>
        </w:rPr>
      </w:pPr>
    </w:p>
    <w:tbl>
      <w:tblPr>
        <w:tblStyle w:val="Reatabula"/>
        <w:tblW w:w="5000" w:type="pct"/>
        <w:tblLayout w:type="fixed"/>
        <w:tblLook w:val="04A0" w:firstRow="1" w:lastRow="0" w:firstColumn="1" w:lastColumn="0" w:noHBand="0" w:noVBand="1"/>
      </w:tblPr>
      <w:tblGrid>
        <w:gridCol w:w="2101"/>
        <w:gridCol w:w="1117"/>
        <w:gridCol w:w="1117"/>
        <w:gridCol w:w="1117"/>
        <w:gridCol w:w="1117"/>
        <w:gridCol w:w="1117"/>
        <w:gridCol w:w="1118"/>
        <w:gridCol w:w="1117"/>
        <w:gridCol w:w="1117"/>
        <w:gridCol w:w="1117"/>
        <w:gridCol w:w="1117"/>
        <w:gridCol w:w="1118"/>
      </w:tblGrid>
      <w:tr w:rsidR="003D414D" w:rsidRPr="003D414D" w14:paraId="361345D3" w14:textId="77777777" w:rsidTr="00D963C3">
        <w:tc>
          <w:tcPr>
            <w:tcW w:w="2101" w:type="dxa"/>
            <w:vAlign w:val="center"/>
          </w:tcPr>
          <w:p w14:paraId="6C7C80AC" w14:textId="77777777" w:rsidR="006124E9" w:rsidRPr="003D414D" w:rsidRDefault="006124E9" w:rsidP="00D963C3">
            <w:pPr>
              <w:jc w:val="center"/>
              <w:rPr>
                <w:b/>
                <w:bCs/>
                <w:lang w:val="lv-LV"/>
              </w:rPr>
            </w:pPr>
            <w:r w:rsidRPr="003D414D">
              <w:rPr>
                <w:b/>
                <w:bCs/>
                <w:lang w:val="lv-LV"/>
              </w:rPr>
              <w:t>Novērtētās lapas</w:t>
            </w:r>
          </w:p>
        </w:tc>
        <w:tc>
          <w:tcPr>
            <w:tcW w:w="1117" w:type="dxa"/>
            <w:vAlign w:val="center"/>
          </w:tcPr>
          <w:p w14:paraId="7F612D82" w14:textId="77777777" w:rsidR="006124E9" w:rsidRPr="003D414D" w:rsidRDefault="006124E9" w:rsidP="00D963C3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3D414D">
              <w:rPr>
                <w:b/>
                <w:bCs/>
                <w:sz w:val="16"/>
                <w:szCs w:val="16"/>
                <w:lang w:val="lv-LV"/>
              </w:rPr>
              <w:t>Galvenā navigācija</w:t>
            </w:r>
          </w:p>
        </w:tc>
        <w:tc>
          <w:tcPr>
            <w:tcW w:w="1117" w:type="dxa"/>
            <w:vAlign w:val="center"/>
          </w:tcPr>
          <w:p w14:paraId="4E1BCB23" w14:textId="77777777" w:rsidR="006124E9" w:rsidRPr="003D414D" w:rsidRDefault="006124E9" w:rsidP="00D963C3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3D414D">
              <w:rPr>
                <w:b/>
                <w:bCs/>
                <w:sz w:val="16"/>
                <w:szCs w:val="16"/>
                <w:lang w:val="lv-LV"/>
              </w:rPr>
              <w:t>Pamatstruk-tūras pārbaude</w:t>
            </w:r>
          </w:p>
        </w:tc>
        <w:tc>
          <w:tcPr>
            <w:tcW w:w="1117" w:type="dxa"/>
            <w:vAlign w:val="center"/>
          </w:tcPr>
          <w:p w14:paraId="1B4CE1BF" w14:textId="77777777" w:rsidR="006124E9" w:rsidRPr="003D414D" w:rsidRDefault="006124E9" w:rsidP="00D963C3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3D414D">
              <w:rPr>
                <w:b/>
                <w:bCs/>
                <w:sz w:val="16"/>
                <w:szCs w:val="16"/>
                <w:lang w:val="lv-LV"/>
              </w:rPr>
              <w:t>Tastatūras piekļuve un vizuālais fokuss</w:t>
            </w:r>
          </w:p>
        </w:tc>
        <w:tc>
          <w:tcPr>
            <w:tcW w:w="1117" w:type="dxa"/>
            <w:vAlign w:val="center"/>
          </w:tcPr>
          <w:p w14:paraId="6F7D22AB" w14:textId="77777777" w:rsidR="006124E9" w:rsidRPr="003D414D" w:rsidRDefault="006124E9" w:rsidP="00D963C3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3D414D">
              <w:rPr>
                <w:b/>
                <w:bCs/>
                <w:sz w:val="16"/>
                <w:szCs w:val="16"/>
                <w:lang w:val="lv-LV"/>
              </w:rPr>
              <w:t>Formu lauki un kļūdu paziņojumi</w:t>
            </w:r>
          </w:p>
        </w:tc>
        <w:tc>
          <w:tcPr>
            <w:tcW w:w="1117" w:type="dxa"/>
            <w:vAlign w:val="center"/>
          </w:tcPr>
          <w:p w14:paraId="2EA7E27F" w14:textId="77777777" w:rsidR="006124E9" w:rsidRPr="003D414D" w:rsidRDefault="006124E9" w:rsidP="00D963C3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3D414D">
              <w:rPr>
                <w:b/>
                <w:bCs/>
                <w:sz w:val="16"/>
                <w:szCs w:val="16"/>
                <w:lang w:val="lv-LV"/>
              </w:rPr>
              <w:t>Attēlu tekstuālā alternatīva</w:t>
            </w:r>
          </w:p>
        </w:tc>
        <w:tc>
          <w:tcPr>
            <w:tcW w:w="1118" w:type="dxa"/>
            <w:vAlign w:val="center"/>
          </w:tcPr>
          <w:p w14:paraId="79A8FD06" w14:textId="77777777" w:rsidR="006124E9" w:rsidRPr="003D414D" w:rsidRDefault="006124E9" w:rsidP="00D963C3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3D414D">
              <w:rPr>
                <w:b/>
                <w:bCs/>
                <w:sz w:val="16"/>
                <w:szCs w:val="16"/>
                <w:lang w:val="lv-LV"/>
              </w:rPr>
              <w:t>Virsraksti</w:t>
            </w:r>
          </w:p>
        </w:tc>
        <w:tc>
          <w:tcPr>
            <w:tcW w:w="1117" w:type="dxa"/>
            <w:vAlign w:val="center"/>
          </w:tcPr>
          <w:p w14:paraId="62FFB5AE" w14:textId="77777777" w:rsidR="006124E9" w:rsidRPr="003D414D" w:rsidRDefault="006124E9" w:rsidP="00D963C3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3D414D">
              <w:rPr>
                <w:b/>
                <w:bCs/>
                <w:sz w:val="16"/>
                <w:szCs w:val="16"/>
                <w:lang w:val="lv-LV"/>
              </w:rPr>
              <w:t>Krāsu kontrasti</w:t>
            </w:r>
          </w:p>
        </w:tc>
        <w:tc>
          <w:tcPr>
            <w:tcW w:w="1117" w:type="dxa"/>
            <w:vAlign w:val="center"/>
          </w:tcPr>
          <w:p w14:paraId="06E9C0A3" w14:textId="77777777" w:rsidR="006124E9" w:rsidRPr="003D414D" w:rsidRDefault="006124E9" w:rsidP="00D963C3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3D414D">
              <w:rPr>
                <w:b/>
                <w:bCs/>
                <w:sz w:val="16"/>
                <w:szCs w:val="16"/>
                <w:lang w:val="lv-LV"/>
              </w:rPr>
              <w:t>Teksta izmēra tālummaiņa</w:t>
            </w:r>
          </w:p>
        </w:tc>
        <w:tc>
          <w:tcPr>
            <w:tcW w:w="1117" w:type="dxa"/>
            <w:vAlign w:val="center"/>
          </w:tcPr>
          <w:p w14:paraId="508FDA52" w14:textId="77777777" w:rsidR="006124E9" w:rsidRPr="003D414D" w:rsidRDefault="006124E9" w:rsidP="00D963C3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3D414D">
              <w:rPr>
                <w:b/>
                <w:bCs/>
                <w:sz w:val="16"/>
                <w:szCs w:val="16"/>
                <w:lang w:val="lv-LV"/>
              </w:rPr>
              <w:t>Lapu nosaukumi</w:t>
            </w:r>
          </w:p>
        </w:tc>
        <w:tc>
          <w:tcPr>
            <w:tcW w:w="1117" w:type="dxa"/>
            <w:vAlign w:val="center"/>
          </w:tcPr>
          <w:p w14:paraId="39B762F7" w14:textId="77777777" w:rsidR="006124E9" w:rsidRPr="003D414D" w:rsidRDefault="006124E9" w:rsidP="00D963C3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3D414D">
              <w:rPr>
                <w:b/>
                <w:bCs/>
                <w:sz w:val="16"/>
                <w:szCs w:val="16"/>
                <w:lang w:val="lv-LV"/>
              </w:rPr>
              <w:t>Saturs, kas kustas, mirgo un zibsnī</w:t>
            </w:r>
          </w:p>
        </w:tc>
        <w:tc>
          <w:tcPr>
            <w:tcW w:w="1118" w:type="dxa"/>
            <w:vAlign w:val="center"/>
          </w:tcPr>
          <w:p w14:paraId="4B5C7C24" w14:textId="77777777" w:rsidR="006124E9" w:rsidRPr="003D414D" w:rsidRDefault="006124E9" w:rsidP="00D963C3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3D414D">
              <w:rPr>
                <w:b/>
                <w:bCs/>
                <w:sz w:val="16"/>
                <w:szCs w:val="16"/>
                <w:lang w:val="lv-LV"/>
              </w:rPr>
              <w:t>Multimediju (audio, video) satura alternatīvas</w:t>
            </w:r>
          </w:p>
        </w:tc>
      </w:tr>
      <w:tr w:rsidR="003D414D" w:rsidRPr="003D414D" w14:paraId="04D4453E" w14:textId="77777777" w:rsidTr="00D963C3">
        <w:tc>
          <w:tcPr>
            <w:tcW w:w="2101" w:type="dxa"/>
          </w:tcPr>
          <w:p w14:paraId="1C6A73D7" w14:textId="77777777" w:rsidR="001811BE" w:rsidRPr="003D414D" w:rsidRDefault="001811BE" w:rsidP="001811BE">
            <w:pPr>
              <w:rPr>
                <w:rFonts w:ascii="Arial Narrow" w:hAnsi="Arial Narrow"/>
                <w:sz w:val="20"/>
                <w:szCs w:val="20"/>
                <w:lang w:val="lv-LV"/>
              </w:rPr>
            </w:pPr>
          </w:p>
          <w:p w14:paraId="3AEABDD2" w14:textId="43FA0D91" w:rsidR="001811BE" w:rsidRPr="003D414D" w:rsidRDefault="001811BE" w:rsidP="001811BE">
            <w:pPr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3D414D">
              <w:rPr>
                <w:rFonts w:ascii="Arial Narrow" w:hAnsi="Arial Narrow"/>
                <w:sz w:val="20"/>
                <w:szCs w:val="20"/>
                <w:lang w:val="lv-LV"/>
              </w:rPr>
              <w:t>http://www.pansionatsbalvi.lv/kontakti.html</w:t>
            </w:r>
          </w:p>
        </w:tc>
        <w:tc>
          <w:tcPr>
            <w:tcW w:w="1117" w:type="dxa"/>
          </w:tcPr>
          <w:p w14:paraId="5A80FC67" w14:textId="4EF60706" w:rsidR="001811BE" w:rsidRPr="003D414D" w:rsidRDefault="001811BE" w:rsidP="001811BE">
            <w:pPr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</w:pPr>
            <w:r w:rsidRPr="003D414D"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t>Atbilst</w:t>
            </w:r>
          </w:p>
          <w:p w14:paraId="215FD077" w14:textId="77A638F6" w:rsidR="001811BE" w:rsidRPr="003D414D" w:rsidRDefault="001811BE" w:rsidP="001811BE">
            <w:pPr>
              <w:rPr>
                <w:rFonts w:ascii="Arial Narrow" w:hAnsi="Arial Narrow" w:cs="Times New Roman"/>
                <w:i/>
                <w:iCs/>
                <w:sz w:val="20"/>
                <w:szCs w:val="20"/>
                <w:lang w:val="lv-LV"/>
              </w:rPr>
            </w:pPr>
            <w:r w:rsidRPr="003D414D">
              <w:rPr>
                <w:rFonts w:ascii="Arial Narrow" w:hAnsi="Arial Narrow" w:cs="Times New Roman"/>
                <w:i/>
                <w:iCs/>
                <w:sz w:val="20"/>
                <w:szCs w:val="20"/>
                <w:shd w:val="clear" w:color="auto" w:fill="FAFAFC"/>
                <w:lang w:val="lv-LV"/>
              </w:rPr>
              <w:t>Ar TAB taustiņu var piekļūt visiem tīmekļvietnes navigācijas elementiem</w:t>
            </w:r>
            <w:r w:rsidR="00684F4D" w:rsidRPr="003D414D">
              <w:rPr>
                <w:rFonts w:ascii="Arial Narrow" w:hAnsi="Arial Narrow" w:cs="Times New Roman"/>
                <w:i/>
                <w:iCs/>
                <w:sz w:val="20"/>
                <w:szCs w:val="20"/>
                <w:shd w:val="clear" w:color="auto" w:fill="FAFAFC"/>
                <w:lang w:val="lv-LV"/>
              </w:rPr>
              <w:t>.</w:t>
            </w:r>
          </w:p>
        </w:tc>
        <w:tc>
          <w:tcPr>
            <w:tcW w:w="1117" w:type="dxa"/>
          </w:tcPr>
          <w:p w14:paraId="73CD1EEC" w14:textId="77777777" w:rsidR="001811BE" w:rsidRPr="003D414D" w:rsidRDefault="001811BE" w:rsidP="001811BE">
            <w:pPr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</w:pPr>
            <w:r w:rsidRPr="003D414D"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t>Neatbilst</w:t>
            </w:r>
          </w:p>
          <w:p w14:paraId="1F283EB2" w14:textId="77777777" w:rsidR="001811BE" w:rsidRPr="003D414D" w:rsidRDefault="001811BE" w:rsidP="001811BE">
            <w:pPr>
              <w:rPr>
                <w:rFonts w:ascii="Arial Narrow" w:hAnsi="Arial Narrow" w:cs="Times New Roman"/>
                <w:i/>
                <w:iCs/>
                <w:sz w:val="20"/>
                <w:szCs w:val="20"/>
                <w:lang w:val="lv-LV"/>
              </w:rPr>
            </w:pPr>
            <w:r w:rsidRPr="003D414D">
              <w:rPr>
                <w:rFonts w:ascii="Arial Narrow" w:hAnsi="Arial Narrow" w:cs="Times New Roman"/>
                <w:i/>
                <w:iCs/>
                <w:sz w:val="20"/>
                <w:szCs w:val="20"/>
                <w:shd w:val="clear" w:color="auto" w:fill="FAFAFC"/>
                <w:lang w:val="lv-LV"/>
              </w:rPr>
              <w:t>Tīmekļvietnes pamatstruktūru neveido vismaz trīs elementi: galvene, galvenā daļa un kājene.</w:t>
            </w:r>
          </w:p>
        </w:tc>
        <w:tc>
          <w:tcPr>
            <w:tcW w:w="1117" w:type="dxa"/>
          </w:tcPr>
          <w:p w14:paraId="314C9B16" w14:textId="77777777" w:rsidR="001811BE" w:rsidRPr="003D414D" w:rsidRDefault="001811BE" w:rsidP="001811BE">
            <w:pPr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</w:pPr>
            <w:r w:rsidRPr="003D414D"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t>Atbilst</w:t>
            </w:r>
          </w:p>
          <w:p w14:paraId="6CDAC202" w14:textId="62E6561C" w:rsidR="001811BE" w:rsidRPr="003D414D" w:rsidRDefault="001811BE" w:rsidP="001811BE">
            <w:pPr>
              <w:rPr>
                <w:rFonts w:ascii="Arial Narrow" w:hAnsi="Arial Narrow" w:cs="Times New Roman"/>
                <w:i/>
                <w:iCs/>
                <w:sz w:val="20"/>
                <w:szCs w:val="20"/>
              </w:rPr>
            </w:pPr>
            <w:r w:rsidRPr="003D414D">
              <w:rPr>
                <w:rFonts w:ascii="Arial Narrow" w:hAnsi="Arial Narrow" w:cs="Times New Roman"/>
                <w:i/>
                <w:iCs/>
                <w:sz w:val="20"/>
                <w:szCs w:val="20"/>
                <w:shd w:val="clear" w:color="auto" w:fill="FAFAFC"/>
                <w:lang w:val="lv-LV"/>
              </w:rPr>
              <w:t xml:space="preserve">Ar TAB taustiņu var piekļūt visiem tīmekļvietnes navigācijas elementiem </w:t>
            </w:r>
          </w:p>
        </w:tc>
        <w:tc>
          <w:tcPr>
            <w:tcW w:w="1117" w:type="dxa"/>
          </w:tcPr>
          <w:p w14:paraId="1A5E62DB" w14:textId="03BA4734" w:rsidR="001811BE" w:rsidRPr="003D414D" w:rsidRDefault="001811BE" w:rsidP="001811BE">
            <w:pPr>
              <w:shd w:val="clear" w:color="auto" w:fill="FAFAFC"/>
              <w:spacing w:after="120" w:line="240" w:lineRule="auto"/>
              <w:textAlignment w:val="baseline"/>
              <w:rPr>
                <w:rFonts w:ascii="Arial Narrow" w:hAnsi="Arial Narrow" w:cs="Times New Roman"/>
                <w:i/>
                <w:iCs/>
                <w:sz w:val="20"/>
                <w:szCs w:val="20"/>
                <w:lang w:val="lv-LV"/>
              </w:rPr>
            </w:pPr>
            <w:r w:rsidRPr="003D414D"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t>Nav attiecināms</w:t>
            </w:r>
          </w:p>
        </w:tc>
        <w:tc>
          <w:tcPr>
            <w:tcW w:w="1117" w:type="dxa"/>
          </w:tcPr>
          <w:p w14:paraId="32032781" w14:textId="77777777" w:rsidR="001811BE" w:rsidRPr="003D414D" w:rsidRDefault="001811BE" w:rsidP="001811BE">
            <w:pPr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</w:pPr>
            <w:r w:rsidRPr="003D414D"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t>Neatbilst</w:t>
            </w:r>
          </w:p>
          <w:p w14:paraId="3E0F3F54" w14:textId="77777777" w:rsidR="001811BE" w:rsidRPr="003D414D" w:rsidRDefault="001811BE" w:rsidP="001811BE">
            <w:pPr>
              <w:shd w:val="clear" w:color="auto" w:fill="FAFAFC"/>
              <w:spacing w:after="120" w:line="240" w:lineRule="auto"/>
              <w:textAlignment w:val="baseline"/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val="lv-LV" w:eastAsia="lv-LV"/>
              </w:rPr>
            </w:pPr>
            <w:r w:rsidRPr="003D414D"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val="lv-LV" w:eastAsia="lv-LV"/>
              </w:rPr>
              <w:t xml:space="preserve">Visiem tīmekļvietnē publicētajiem attēliem (gan fotogrāfijā, grafikiem, plakātiem u.tml., gan arī ikonām, logotipiem un navigācijas pogām) nav </w:t>
            </w:r>
            <w:r w:rsidRPr="003D414D"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val="lv-LV" w:eastAsia="lv-LV"/>
              </w:rPr>
              <w:lastRenderedPageBreak/>
              <w:t>pievienoti korekti ALT teksti.</w:t>
            </w:r>
          </w:p>
          <w:p w14:paraId="69FD4D95" w14:textId="77777777" w:rsidR="001811BE" w:rsidRPr="003D414D" w:rsidRDefault="001811BE" w:rsidP="001811BE">
            <w:pPr>
              <w:rPr>
                <w:rFonts w:ascii="Arial Narrow" w:hAnsi="Arial Narrow" w:cs="Times New Roman"/>
                <w:i/>
                <w:iCs/>
                <w:sz w:val="20"/>
                <w:szCs w:val="20"/>
                <w:lang w:val="lv-LV"/>
              </w:rPr>
            </w:pPr>
          </w:p>
        </w:tc>
        <w:tc>
          <w:tcPr>
            <w:tcW w:w="1118" w:type="dxa"/>
          </w:tcPr>
          <w:p w14:paraId="359645B1" w14:textId="77777777" w:rsidR="001811BE" w:rsidRPr="003D414D" w:rsidRDefault="001811BE" w:rsidP="001811BE">
            <w:pPr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</w:pPr>
            <w:r w:rsidRPr="003D414D"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lastRenderedPageBreak/>
              <w:t>Neatbilst</w:t>
            </w:r>
          </w:p>
          <w:p w14:paraId="60FC54BE" w14:textId="4F0A6C7F" w:rsidR="001811BE" w:rsidRPr="003D414D" w:rsidRDefault="00A44ACB" w:rsidP="001811BE">
            <w:pPr>
              <w:rPr>
                <w:rFonts w:ascii="Arial Narrow" w:hAnsi="Arial Narrow" w:cs="Times New Roman"/>
                <w:i/>
                <w:iCs/>
                <w:sz w:val="20"/>
                <w:szCs w:val="20"/>
                <w:lang w:val="lv-LV"/>
              </w:rPr>
            </w:pPr>
            <w:r w:rsidRPr="003D414D">
              <w:rPr>
                <w:rFonts w:ascii="Arial Narrow" w:hAnsi="Arial Narrow" w:cs="Times New Roman"/>
                <w:i/>
                <w:iCs/>
                <w:sz w:val="20"/>
                <w:szCs w:val="20"/>
                <w:lang w:val="lv-LV"/>
              </w:rPr>
              <w:t>Nav apzīmēts neviens virsraksts.</w:t>
            </w:r>
          </w:p>
          <w:p w14:paraId="4B4BD4C4" w14:textId="77777777" w:rsidR="001811BE" w:rsidRPr="003D414D" w:rsidRDefault="001811BE" w:rsidP="001811BE">
            <w:pPr>
              <w:rPr>
                <w:rFonts w:ascii="Arial Narrow" w:hAnsi="Arial Narrow" w:cs="Times New Roman"/>
                <w:i/>
                <w:iCs/>
                <w:sz w:val="20"/>
                <w:szCs w:val="20"/>
                <w:lang w:val="lv-LV"/>
              </w:rPr>
            </w:pPr>
          </w:p>
          <w:p w14:paraId="372E3194" w14:textId="77777777" w:rsidR="001811BE" w:rsidRPr="003D414D" w:rsidRDefault="001811BE" w:rsidP="001811BE">
            <w:pPr>
              <w:rPr>
                <w:rFonts w:ascii="Arial Narrow" w:hAnsi="Arial Narrow" w:cs="Times New Roman"/>
                <w:i/>
                <w:iCs/>
                <w:sz w:val="20"/>
                <w:szCs w:val="20"/>
                <w:lang w:val="lv-LV"/>
              </w:rPr>
            </w:pPr>
          </w:p>
        </w:tc>
        <w:tc>
          <w:tcPr>
            <w:tcW w:w="1117" w:type="dxa"/>
          </w:tcPr>
          <w:p w14:paraId="0230D475" w14:textId="77777777" w:rsidR="001811BE" w:rsidRPr="003D414D" w:rsidRDefault="001811BE" w:rsidP="001811BE">
            <w:pPr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</w:pPr>
            <w:r w:rsidRPr="003D414D"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t>Atbilst</w:t>
            </w:r>
          </w:p>
          <w:p w14:paraId="2653503E" w14:textId="5DE89FA0" w:rsidR="00A44ACB" w:rsidRPr="003D414D" w:rsidRDefault="001811BE" w:rsidP="00684F4D">
            <w:pPr>
              <w:rPr>
                <w:rFonts w:ascii="Arial Narrow" w:hAnsi="Arial Narrow" w:cs="Times New Roman"/>
                <w:i/>
                <w:iCs/>
                <w:sz w:val="20"/>
                <w:szCs w:val="20"/>
                <w:lang w:val="lv-LV"/>
              </w:rPr>
            </w:pPr>
            <w:r w:rsidRPr="003D414D">
              <w:rPr>
                <w:rFonts w:ascii="Arial Narrow" w:hAnsi="Arial Narrow" w:cs="Times New Roman"/>
                <w:i/>
                <w:iCs/>
                <w:sz w:val="20"/>
                <w:szCs w:val="20"/>
                <w:lang w:val="lv-LV"/>
              </w:rPr>
              <w:t>Krāsu kontrasts atbilst normai (</w:t>
            </w:r>
            <w:r w:rsidRPr="003D414D">
              <w:rPr>
                <w:rFonts w:ascii="Arial Narrow" w:hAnsi="Arial Narrow" w:cs="Times New Roman"/>
                <w:i/>
                <w:iCs/>
                <w:sz w:val="20"/>
                <w:szCs w:val="20"/>
                <w:shd w:val="clear" w:color="auto" w:fill="FAFAFC"/>
                <w:lang w:val="lv-LV"/>
              </w:rPr>
              <w:t xml:space="preserve">standarta izmēra tekstiem šis kontrasts ir vismaz 4,5:1) </w:t>
            </w:r>
            <w:hyperlink r:id="rId6" w:history="1">
              <w:r w:rsidR="00C0669F" w:rsidRPr="003D414D">
                <w:rPr>
                  <w:rStyle w:val="Hipersaite"/>
                  <w:rFonts w:ascii="Arial Narrow" w:hAnsi="Arial Narrow" w:cs="Times New Roman"/>
                  <w:i/>
                  <w:iCs/>
                  <w:color w:val="auto"/>
                  <w:sz w:val="20"/>
                  <w:szCs w:val="20"/>
                  <w:shd w:val="clear" w:color="auto" w:fill="FAFAFC"/>
                  <w:lang w:val="lv-LV"/>
                </w:rPr>
                <w:t xml:space="preserve">http://www.pansionatsbalvi.lv/ </w:t>
              </w:r>
            </w:hyperlink>
            <w:r w:rsidRPr="003D414D">
              <w:rPr>
                <w:rFonts w:ascii="Arial Narrow" w:hAnsi="Arial Narrow" w:cs="Times New Roman"/>
                <w:i/>
                <w:iCs/>
                <w:sz w:val="20"/>
                <w:szCs w:val="20"/>
                <w:shd w:val="clear" w:color="auto" w:fill="FAFAFC"/>
                <w:lang w:val="lv-LV"/>
              </w:rPr>
              <w:t xml:space="preserve"> lapas </w:t>
            </w:r>
            <w:r w:rsidR="00684F4D" w:rsidRPr="003D414D">
              <w:rPr>
                <w:rFonts w:ascii="Arial Narrow" w:hAnsi="Arial Narrow" w:cs="Times New Roman"/>
                <w:i/>
                <w:iCs/>
                <w:sz w:val="20"/>
                <w:szCs w:val="20"/>
                <w:shd w:val="clear" w:color="auto" w:fill="FAFAFC"/>
                <w:lang w:val="lv-LV"/>
              </w:rPr>
              <w:t>v</w:t>
            </w:r>
            <w:r w:rsidR="00A44ACB" w:rsidRPr="003D414D">
              <w:rPr>
                <w:rFonts w:ascii="Arial Narrow" w:hAnsi="Arial Narrow" w:cs="Times New Roman"/>
                <w:i/>
                <w:iCs/>
                <w:sz w:val="20"/>
                <w:szCs w:val="20"/>
                <w:shd w:val="clear" w:color="auto" w:fill="FAFAFC"/>
                <w:lang w:val="lv-LV"/>
              </w:rPr>
              <w:t>irsraksti, teksts 21:1.</w:t>
            </w:r>
          </w:p>
        </w:tc>
        <w:tc>
          <w:tcPr>
            <w:tcW w:w="1117" w:type="dxa"/>
          </w:tcPr>
          <w:p w14:paraId="0062F13B" w14:textId="09461D6C" w:rsidR="001811BE" w:rsidRPr="003D414D" w:rsidRDefault="003D57B4" w:rsidP="001811BE">
            <w:pPr>
              <w:shd w:val="clear" w:color="auto" w:fill="FAFAFC"/>
              <w:spacing w:after="120" w:line="240" w:lineRule="auto"/>
              <w:textAlignment w:val="baseline"/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val="lv-LV" w:eastAsia="lv-LV"/>
              </w:rPr>
            </w:pPr>
            <w:r w:rsidRPr="003D414D"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lastRenderedPageBreak/>
              <w:t>Atbilst</w:t>
            </w:r>
          </w:p>
          <w:p w14:paraId="6ECD07CC" w14:textId="77777777" w:rsidR="001811BE" w:rsidRPr="003D414D" w:rsidRDefault="001811BE" w:rsidP="001811BE">
            <w:pPr>
              <w:rPr>
                <w:rFonts w:ascii="Arial Narrow" w:hAnsi="Arial Narrow" w:cs="Times New Roman"/>
                <w:i/>
                <w:iCs/>
                <w:sz w:val="20"/>
                <w:szCs w:val="20"/>
                <w:lang w:val="lv-LV"/>
              </w:rPr>
            </w:pPr>
          </w:p>
          <w:p w14:paraId="4AB1131F" w14:textId="77777777" w:rsidR="001811BE" w:rsidRPr="003D414D" w:rsidRDefault="001811BE" w:rsidP="001811BE">
            <w:pPr>
              <w:rPr>
                <w:rFonts w:ascii="Arial Narrow" w:hAnsi="Arial Narrow" w:cs="Times New Roman"/>
                <w:i/>
                <w:iCs/>
                <w:sz w:val="20"/>
                <w:szCs w:val="20"/>
                <w:lang w:val="lv-LV"/>
              </w:rPr>
            </w:pPr>
          </w:p>
        </w:tc>
        <w:tc>
          <w:tcPr>
            <w:tcW w:w="1117" w:type="dxa"/>
          </w:tcPr>
          <w:p w14:paraId="2C3DDD64" w14:textId="77777777" w:rsidR="00CC195F" w:rsidRPr="003D414D" w:rsidRDefault="00CC195F" w:rsidP="00CC195F">
            <w:pPr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</w:pPr>
            <w:r w:rsidRPr="003D414D"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t>Atbilst</w:t>
            </w:r>
          </w:p>
          <w:p w14:paraId="7604877B" w14:textId="5F4E21B5" w:rsidR="001811BE" w:rsidRPr="003D414D" w:rsidRDefault="00CC195F" w:rsidP="00CC195F">
            <w:pPr>
              <w:rPr>
                <w:rFonts w:ascii="Arial Narrow" w:hAnsi="Arial Narrow" w:cs="Times New Roman"/>
                <w:i/>
                <w:iCs/>
                <w:sz w:val="20"/>
                <w:szCs w:val="20"/>
                <w:lang w:val="lv-LV"/>
              </w:rPr>
            </w:pPr>
            <w:r w:rsidRPr="003D414D">
              <w:rPr>
                <w:rFonts w:ascii="Arial Narrow" w:hAnsi="Arial Narrow" w:cs="Times New Roman"/>
                <w:i/>
                <w:iCs/>
                <w:sz w:val="20"/>
                <w:szCs w:val="20"/>
                <w:shd w:val="clear" w:color="auto" w:fill="FAFAFC"/>
                <w:lang w:val="lv-LV"/>
              </w:rPr>
              <w:t>Lapas mērķus raksturojošajā informācijā ir iekļauts tās nosaukums un tīmekļvietne</w:t>
            </w:r>
            <w:r w:rsidRPr="003D414D">
              <w:rPr>
                <w:rFonts w:ascii="Arial Narrow" w:hAnsi="Arial Narrow" w:cs="Times New Roman"/>
                <w:i/>
                <w:iCs/>
                <w:sz w:val="20"/>
                <w:szCs w:val="20"/>
                <w:shd w:val="clear" w:color="auto" w:fill="FAFAFC"/>
                <w:lang w:val="lv-LV"/>
              </w:rPr>
              <w:lastRenderedPageBreak/>
              <w:t>, kurai tā pieder</w:t>
            </w:r>
            <w:r w:rsidRPr="003D414D">
              <w:rPr>
                <w:rFonts w:ascii="Arial Narrow" w:hAnsi="Arial Narrow" w:cs="Times New Roman"/>
                <w:i/>
                <w:iCs/>
                <w:sz w:val="20"/>
                <w:szCs w:val="20"/>
                <w:lang w:val="lv-LV"/>
              </w:rPr>
              <w:t xml:space="preserve"> </w:t>
            </w:r>
          </w:p>
        </w:tc>
        <w:tc>
          <w:tcPr>
            <w:tcW w:w="1117" w:type="dxa"/>
          </w:tcPr>
          <w:p w14:paraId="26CE79F6" w14:textId="77777777" w:rsidR="001811BE" w:rsidRPr="003D414D" w:rsidRDefault="001811BE" w:rsidP="001811BE">
            <w:pPr>
              <w:rPr>
                <w:rFonts w:ascii="Arial Narrow" w:hAnsi="Arial Narrow" w:cs="Times New Roman"/>
                <w:i/>
                <w:iCs/>
                <w:sz w:val="20"/>
                <w:szCs w:val="20"/>
                <w:lang w:val="lv-LV"/>
              </w:rPr>
            </w:pPr>
            <w:r w:rsidRPr="003D414D"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lastRenderedPageBreak/>
              <w:t>Nav attiecināms</w:t>
            </w:r>
          </w:p>
        </w:tc>
        <w:tc>
          <w:tcPr>
            <w:tcW w:w="1118" w:type="dxa"/>
          </w:tcPr>
          <w:p w14:paraId="0B924100" w14:textId="03355DD7" w:rsidR="001811BE" w:rsidRPr="003D414D" w:rsidRDefault="003D57B4" w:rsidP="001811BE">
            <w:pPr>
              <w:rPr>
                <w:rFonts w:ascii="Arial Narrow" w:hAnsi="Arial Narrow" w:cs="Times New Roman"/>
                <w:i/>
                <w:iCs/>
                <w:sz w:val="20"/>
                <w:szCs w:val="20"/>
                <w:lang w:val="lv-LV"/>
              </w:rPr>
            </w:pPr>
            <w:r w:rsidRPr="003D414D"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t>Nav attiecināms</w:t>
            </w:r>
            <w:r w:rsidRPr="003D414D">
              <w:rPr>
                <w:rFonts w:ascii="Arial Narrow" w:hAnsi="Arial Narrow" w:cs="Times New Roman"/>
                <w:i/>
                <w:iCs/>
                <w:sz w:val="20"/>
                <w:szCs w:val="20"/>
                <w:lang w:val="lv-LV"/>
              </w:rPr>
              <w:t xml:space="preserve"> </w:t>
            </w:r>
          </w:p>
        </w:tc>
      </w:tr>
      <w:tr w:rsidR="003D414D" w:rsidRPr="003D414D" w14:paraId="35503D8B" w14:textId="77777777" w:rsidTr="00D963C3">
        <w:tc>
          <w:tcPr>
            <w:tcW w:w="2101" w:type="dxa"/>
          </w:tcPr>
          <w:p w14:paraId="5E70FD64" w14:textId="02A24A57" w:rsidR="00684F4D" w:rsidRPr="003D414D" w:rsidRDefault="00684F4D" w:rsidP="00684F4D">
            <w:pPr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3D414D">
              <w:rPr>
                <w:rFonts w:ascii="Arial Narrow" w:hAnsi="Arial Narrow"/>
                <w:sz w:val="20"/>
                <w:szCs w:val="20"/>
                <w:lang w:val="lv-LV"/>
              </w:rPr>
              <w:t>http://www.pansionatsbalvi.lv/pakalpojumi.html</w:t>
            </w:r>
          </w:p>
        </w:tc>
        <w:tc>
          <w:tcPr>
            <w:tcW w:w="1117" w:type="dxa"/>
          </w:tcPr>
          <w:p w14:paraId="26C1104F" w14:textId="77777777" w:rsidR="00684F4D" w:rsidRPr="003D414D" w:rsidRDefault="00684F4D" w:rsidP="00684F4D">
            <w:pPr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</w:pPr>
            <w:r w:rsidRPr="003D414D"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t>Atbilst</w:t>
            </w:r>
          </w:p>
          <w:p w14:paraId="2FB5C311" w14:textId="579B5F45" w:rsidR="00684F4D" w:rsidRPr="003D414D" w:rsidRDefault="00684F4D" w:rsidP="00684F4D">
            <w:pPr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3D414D">
              <w:rPr>
                <w:rFonts w:ascii="Arial Narrow" w:hAnsi="Arial Narrow" w:cs="Times New Roman"/>
                <w:i/>
                <w:iCs/>
                <w:sz w:val="20"/>
                <w:szCs w:val="20"/>
                <w:shd w:val="clear" w:color="auto" w:fill="FAFAFC"/>
                <w:lang w:val="lv-LV"/>
              </w:rPr>
              <w:t>Ar TAB taustiņu var piekļūt visiem tīmekļvietnes navigācijas elementiem.</w:t>
            </w:r>
          </w:p>
        </w:tc>
        <w:tc>
          <w:tcPr>
            <w:tcW w:w="1117" w:type="dxa"/>
          </w:tcPr>
          <w:p w14:paraId="30421BB7" w14:textId="77777777" w:rsidR="00684F4D" w:rsidRPr="003D414D" w:rsidRDefault="00684F4D" w:rsidP="00684F4D">
            <w:pPr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</w:pPr>
            <w:r w:rsidRPr="003D414D"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t>Neatbilst</w:t>
            </w:r>
          </w:p>
          <w:p w14:paraId="6B091F91" w14:textId="732E001D" w:rsidR="00684F4D" w:rsidRPr="003D414D" w:rsidRDefault="00684F4D" w:rsidP="00684F4D">
            <w:pPr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3D414D">
              <w:rPr>
                <w:rFonts w:ascii="Arial Narrow" w:hAnsi="Arial Narrow" w:cs="Times New Roman"/>
                <w:i/>
                <w:iCs/>
                <w:sz w:val="20"/>
                <w:szCs w:val="20"/>
                <w:shd w:val="clear" w:color="auto" w:fill="FAFAFC"/>
                <w:lang w:val="lv-LV"/>
              </w:rPr>
              <w:t>Tīmekļvietnes pamatstruktūru neveido vismaz trīs elementi: galvene, galvenā daļa un kājene.</w:t>
            </w:r>
          </w:p>
        </w:tc>
        <w:tc>
          <w:tcPr>
            <w:tcW w:w="1117" w:type="dxa"/>
          </w:tcPr>
          <w:p w14:paraId="62106087" w14:textId="77777777" w:rsidR="00684F4D" w:rsidRPr="003D414D" w:rsidRDefault="00684F4D" w:rsidP="00684F4D">
            <w:pPr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</w:pPr>
            <w:r w:rsidRPr="003D414D"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t>Atbilst</w:t>
            </w:r>
          </w:p>
          <w:p w14:paraId="580CE6F3" w14:textId="295405E4" w:rsidR="00684F4D" w:rsidRPr="003D414D" w:rsidRDefault="00684F4D" w:rsidP="00684F4D">
            <w:pPr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3D414D">
              <w:rPr>
                <w:rFonts w:ascii="Arial Narrow" w:hAnsi="Arial Narrow" w:cs="Times New Roman"/>
                <w:i/>
                <w:iCs/>
                <w:sz w:val="20"/>
                <w:szCs w:val="20"/>
                <w:shd w:val="clear" w:color="auto" w:fill="FAFAFC"/>
                <w:lang w:val="lv-LV"/>
              </w:rPr>
              <w:t>Ar TAB taustiņu var piekļūt visiem tīmekļvietnes navigācijas elementiem</w:t>
            </w:r>
          </w:p>
        </w:tc>
        <w:tc>
          <w:tcPr>
            <w:tcW w:w="1117" w:type="dxa"/>
          </w:tcPr>
          <w:p w14:paraId="0204DA10" w14:textId="029F66F3" w:rsidR="00684F4D" w:rsidRPr="003D414D" w:rsidRDefault="00684F4D" w:rsidP="00684F4D">
            <w:pPr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3D414D"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t>Nav attiecināms</w:t>
            </w:r>
          </w:p>
        </w:tc>
        <w:tc>
          <w:tcPr>
            <w:tcW w:w="1117" w:type="dxa"/>
          </w:tcPr>
          <w:p w14:paraId="48DA28DB" w14:textId="77777777" w:rsidR="00684F4D" w:rsidRPr="003D414D" w:rsidRDefault="00684F4D" w:rsidP="00684F4D">
            <w:pPr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</w:pPr>
            <w:r w:rsidRPr="003D414D"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t>Neatbilst</w:t>
            </w:r>
          </w:p>
          <w:p w14:paraId="745E2648" w14:textId="77777777" w:rsidR="00684F4D" w:rsidRPr="003D414D" w:rsidRDefault="00684F4D" w:rsidP="00684F4D">
            <w:pPr>
              <w:shd w:val="clear" w:color="auto" w:fill="FAFAFC"/>
              <w:spacing w:after="120" w:line="240" w:lineRule="auto"/>
              <w:textAlignment w:val="baseline"/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val="lv-LV" w:eastAsia="lv-LV"/>
              </w:rPr>
            </w:pPr>
            <w:r w:rsidRPr="003D414D"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val="lv-LV" w:eastAsia="lv-LV"/>
              </w:rPr>
              <w:t>Visiem tīmekļvietnē publicētajiem attēliem (gan fotogrāfijā, grafikiem, plakātiem u.tml., gan arī ikonām, logotipiem un navigācijas pogām) nav pievienoti korekti ALT teksti.</w:t>
            </w:r>
          </w:p>
          <w:p w14:paraId="0F2E4CDD" w14:textId="77777777" w:rsidR="00684F4D" w:rsidRPr="003D414D" w:rsidRDefault="00684F4D" w:rsidP="00684F4D">
            <w:pPr>
              <w:rPr>
                <w:rFonts w:ascii="Arial Narrow" w:hAnsi="Arial Narrow"/>
                <w:sz w:val="20"/>
                <w:szCs w:val="20"/>
                <w:lang w:val="lv-LV"/>
              </w:rPr>
            </w:pPr>
          </w:p>
        </w:tc>
        <w:tc>
          <w:tcPr>
            <w:tcW w:w="1118" w:type="dxa"/>
          </w:tcPr>
          <w:p w14:paraId="4CBA5BF3" w14:textId="77777777" w:rsidR="00684F4D" w:rsidRPr="003D414D" w:rsidRDefault="00684F4D" w:rsidP="00684F4D">
            <w:pPr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</w:pPr>
            <w:r w:rsidRPr="003D414D"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t>Neatbilst</w:t>
            </w:r>
          </w:p>
          <w:p w14:paraId="2466663A" w14:textId="77777777" w:rsidR="00684F4D" w:rsidRPr="003D414D" w:rsidRDefault="00684F4D" w:rsidP="00684F4D">
            <w:pPr>
              <w:rPr>
                <w:rFonts w:ascii="Arial Narrow" w:hAnsi="Arial Narrow" w:cs="Times New Roman"/>
                <w:i/>
                <w:iCs/>
                <w:sz w:val="20"/>
                <w:szCs w:val="20"/>
                <w:lang w:val="lv-LV"/>
              </w:rPr>
            </w:pPr>
            <w:r w:rsidRPr="003D414D">
              <w:rPr>
                <w:rFonts w:ascii="Arial Narrow" w:hAnsi="Arial Narrow" w:cs="Times New Roman"/>
                <w:i/>
                <w:iCs/>
                <w:sz w:val="20"/>
                <w:szCs w:val="20"/>
                <w:lang w:val="lv-LV"/>
              </w:rPr>
              <w:t>Nav apzīmēts neviens virsraksts.</w:t>
            </w:r>
          </w:p>
          <w:p w14:paraId="7E4784D6" w14:textId="77777777" w:rsidR="00684F4D" w:rsidRPr="003D414D" w:rsidRDefault="00684F4D" w:rsidP="00684F4D">
            <w:pPr>
              <w:rPr>
                <w:rFonts w:ascii="Arial Narrow" w:hAnsi="Arial Narrow"/>
                <w:sz w:val="20"/>
                <w:szCs w:val="20"/>
                <w:lang w:val="lv-LV"/>
              </w:rPr>
            </w:pPr>
          </w:p>
        </w:tc>
        <w:tc>
          <w:tcPr>
            <w:tcW w:w="1117" w:type="dxa"/>
          </w:tcPr>
          <w:p w14:paraId="60E62E91" w14:textId="77777777" w:rsidR="00684F4D" w:rsidRPr="003D414D" w:rsidRDefault="00684F4D" w:rsidP="00684F4D">
            <w:pPr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</w:pPr>
            <w:r w:rsidRPr="003D414D"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t>Atbilst</w:t>
            </w:r>
          </w:p>
          <w:p w14:paraId="18C012AF" w14:textId="79956410" w:rsidR="00684F4D" w:rsidRPr="003D414D" w:rsidRDefault="00684F4D" w:rsidP="00684F4D">
            <w:pPr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3D414D">
              <w:rPr>
                <w:rFonts w:ascii="Arial Narrow" w:hAnsi="Arial Narrow" w:cs="Times New Roman"/>
                <w:i/>
                <w:iCs/>
                <w:sz w:val="20"/>
                <w:szCs w:val="20"/>
                <w:lang w:val="lv-LV"/>
              </w:rPr>
              <w:t>Krāsu kontrasts atbilst normai (</w:t>
            </w:r>
            <w:r w:rsidRPr="003D414D">
              <w:rPr>
                <w:rFonts w:ascii="Arial Narrow" w:hAnsi="Arial Narrow" w:cs="Times New Roman"/>
                <w:i/>
                <w:iCs/>
                <w:sz w:val="20"/>
                <w:szCs w:val="20"/>
                <w:shd w:val="clear" w:color="auto" w:fill="FAFAFC"/>
                <w:lang w:val="lv-LV"/>
              </w:rPr>
              <w:t xml:space="preserve">standarta izmēra tekstiem šis kontrasts ir vismaz 4,5:1) </w:t>
            </w:r>
            <w:hyperlink r:id="rId7" w:history="1">
              <w:r w:rsidRPr="003D414D">
                <w:rPr>
                  <w:rStyle w:val="Hipersaite"/>
                  <w:rFonts w:ascii="Arial Narrow" w:hAnsi="Arial Narrow" w:cs="Times New Roman"/>
                  <w:i/>
                  <w:iCs/>
                  <w:color w:val="auto"/>
                  <w:sz w:val="20"/>
                  <w:szCs w:val="20"/>
                  <w:shd w:val="clear" w:color="auto" w:fill="FAFAFC"/>
                  <w:lang w:val="lv-LV"/>
                </w:rPr>
                <w:t xml:space="preserve">http://www.pansionatsbalvi.lv/ </w:t>
              </w:r>
            </w:hyperlink>
            <w:r w:rsidRPr="003D414D">
              <w:rPr>
                <w:rFonts w:ascii="Arial Narrow" w:hAnsi="Arial Narrow" w:cs="Times New Roman"/>
                <w:i/>
                <w:iCs/>
                <w:sz w:val="20"/>
                <w:szCs w:val="20"/>
                <w:shd w:val="clear" w:color="auto" w:fill="FAFAFC"/>
                <w:lang w:val="lv-LV"/>
              </w:rPr>
              <w:t xml:space="preserve"> lapas virsraksti, teksts 21:1.</w:t>
            </w:r>
          </w:p>
        </w:tc>
        <w:tc>
          <w:tcPr>
            <w:tcW w:w="1117" w:type="dxa"/>
          </w:tcPr>
          <w:p w14:paraId="34D9E253" w14:textId="77777777" w:rsidR="00684F4D" w:rsidRPr="003D414D" w:rsidRDefault="00684F4D" w:rsidP="00684F4D">
            <w:pPr>
              <w:shd w:val="clear" w:color="auto" w:fill="FAFAFC"/>
              <w:spacing w:after="120" w:line="240" w:lineRule="auto"/>
              <w:textAlignment w:val="baseline"/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val="lv-LV" w:eastAsia="lv-LV"/>
              </w:rPr>
            </w:pPr>
            <w:r w:rsidRPr="003D414D"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t>Atbilst</w:t>
            </w:r>
          </w:p>
          <w:p w14:paraId="1B9990AE" w14:textId="77777777" w:rsidR="00684F4D" w:rsidRPr="003D414D" w:rsidRDefault="00684F4D" w:rsidP="00684F4D">
            <w:pPr>
              <w:rPr>
                <w:rFonts w:ascii="Arial Narrow" w:hAnsi="Arial Narrow"/>
                <w:sz w:val="20"/>
                <w:szCs w:val="20"/>
                <w:lang w:val="lv-LV"/>
              </w:rPr>
            </w:pPr>
          </w:p>
        </w:tc>
        <w:tc>
          <w:tcPr>
            <w:tcW w:w="1117" w:type="dxa"/>
          </w:tcPr>
          <w:p w14:paraId="0F653D15" w14:textId="77777777" w:rsidR="00684F4D" w:rsidRPr="003D414D" w:rsidRDefault="00684F4D" w:rsidP="00684F4D">
            <w:pPr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</w:pPr>
            <w:r w:rsidRPr="003D414D"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t>Atbilst</w:t>
            </w:r>
          </w:p>
          <w:p w14:paraId="68D8DC46" w14:textId="39E5045A" w:rsidR="00684F4D" w:rsidRPr="003D414D" w:rsidRDefault="00684F4D" w:rsidP="00684F4D">
            <w:pPr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3D414D">
              <w:rPr>
                <w:rFonts w:ascii="Arial Narrow" w:hAnsi="Arial Narrow" w:cs="Times New Roman"/>
                <w:i/>
                <w:iCs/>
                <w:sz w:val="20"/>
                <w:szCs w:val="20"/>
                <w:shd w:val="clear" w:color="auto" w:fill="FAFAFC"/>
                <w:lang w:val="lv-LV"/>
              </w:rPr>
              <w:t>Lapas mērķus raksturojošajā informācijā ir iekļauts tās nosaukums un tīmekļvietne, kurai tā pieder</w:t>
            </w:r>
          </w:p>
        </w:tc>
        <w:tc>
          <w:tcPr>
            <w:tcW w:w="1117" w:type="dxa"/>
          </w:tcPr>
          <w:p w14:paraId="62875360" w14:textId="612FE78D" w:rsidR="00684F4D" w:rsidRPr="003D414D" w:rsidRDefault="00684F4D" w:rsidP="00684F4D">
            <w:pPr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3D414D"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t>Nav attiecināms</w:t>
            </w:r>
          </w:p>
        </w:tc>
        <w:tc>
          <w:tcPr>
            <w:tcW w:w="1118" w:type="dxa"/>
          </w:tcPr>
          <w:p w14:paraId="7C9683EE" w14:textId="05D2F5E0" w:rsidR="00684F4D" w:rsidRPr="003D414D" w:rsidRDefault="00684F4D" w:rsidP="00684F4D">
            <w:pPr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3D414D"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t>Nav attiecināms</w:t>
            </w:r>
            <w:r w:rsidRPr="003D414D">
              <w:rPr>
                <w:rFonts w:ascii="Arial Narrow" w:hAnsi="Arial Narrow" w:cs="Times New Roman"/>
                <w:i/>
                <w:iCs/>
                <w:sz w:val="20"/>
                <w:szCs w:val="20"/>
                <w:lang w:val="lv-LV"/>
              </w:rPr>
              <w:t xml:space="preserve"> </w:t>
            </w:r>
          </w:p>
        </w:tc>
      </w:tr>
      <w:tr w:rsidR="003D414D" w:rsidRPr="003D414D" w14:paraId="72A7532A" w14:textId="77777777" w:rsidTr="00D963C3">
        <w:tc>
          <w:tcPr>
            <w:tcW w:w="2101" w:type="dxa"/>
          </w:tcPr>
          <w:p w14:paraId="6255CF8A" w14:textId="5B05E983" w:rsidR="00684F4D" w:rsidRPr="003D414D" w:rsidRDefault="00684F4D" w:rsidP="00684F4D">
            <w:pPr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3D414D">
              <w:rPr>
                <w:rFonts w:ascii="Arial Narrow" w:hAnsi="Arial Narrow"/>
                <w:sz w:val="20"/>
                <w:szCs w:val="20"/>
                <w:lang w:val="lv-LV"/>
              </w:rPr>
              <w:t>http://www.pansionatsbalvi.lv/jaunumigalerija.html</w:t>
            </w:r>
          </w:p>
        </w:tc>
        <w:tc>
          <w:tcPr>
            <w:tcW w:w="1117" w:type="dxa"/>
          </w:tcPr>
          <w:p w14:paraId="7EA2B939" w14:textId="77777777" w:rsidR="00684F4D" w:rsidRPr="003D414D" w:rsidRDefault="00684F4D" w:rsidP="00684F4D">
            <w:pPr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</w:pPr>
            <w:r w:rsidRPr="003D414D"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t>Atbilst</w:t>
            </w:r>
          </w:p>
          <w:p w14:paraId="1107DD5E" w14:textId="43A8B3C5" w:rsidR="00684F4D" w:rsidRPr="003D414D" w:rsidRDefault="00684F4D" w:rsidP="00684F4D">
            <w:pPr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3D414D">
              <w:rPr>
                <w:rFonts w:ascii="Arial Narrow" w:hAnsi="Arial Narrow" w:cs="Times New Roman"/>
                <w:i/>
                <w:iCs/>
                <w:sz w:val="20"/>
                <w:szCs w:val="20"/>
                <w:shd w:val="clear" w:color="auto" w:fill="FAFAFC"/>
                <w:lang w:val="lv-LV"/>
              </w:rPr>
              <w:t>Ar TAB taustiņu var piekļūt visiem tīmekļvietnes navigācijas elementiem.</w:t>
            </w:r>
          </w:p>
        </w:tc>
        <w:tc>
          <w:tcPr>
            <w:tcW w:w="1117" w:type="dxa"/>
          </w:tcPr>
          <w:p w14:paraId="46C7410F" w14:textId="77777777" w:rsidR="00684F4D" w:rsidRPr="003D414D" w:rsidRDefault="00684F4D" w:rsidP="00684F4D">
            <w:pPr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</w:pPr>
            <w:r w:rsidRPr="003D414D"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t>Neatbilst</w:t>
            </w:r>
          </w:p>
          <w:p w14:paraId="75C418C4" w14:textId="6517C546" w:rsidR="00684F4D" w:rsidRPr="003D414D" w:rsidRDefault="00684F4D" w:rsidP="00684F4D">
            <w:pPr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3D414D">
              <w:rPr>
                <w:rFonts w:ascii="Arial Narrow" w:hAnsi="Arial Narrow" w:cs="Times New Roman"/>
                <w:i/>
                <w:iCs/>
                <w:sz w:val="20"/>
                <w:szCs w:val="20"/>
                <w:shd w:val="clear" w:color="auto" w:fill="FAFAFC"/>
                <w:lang w:val="lv-LV"/>
              </w:rPr>
              <w:t>Tīmekļvietnes pamatstruktūru neveido vismaz trīs elementi: galvene, galvenā daļa un kājene.</w:t>
            </w:r>
          </w:p>
        </w:tc>
        <w:tc>
          <w:tcPr>
            <w:tcW w:w="1117" w:type="dxa"/>
          </w:tcPr>
          <w:p w14:paraId="1772D66B" w14:textId="77777777" w:rsidR="00684F4D" w:rsidRPr="003D414D" w:rsidRDefault="00684F4D" w:rsidP="00684F4D">
            <w:pPr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</w:pPr>
            <w:r w:rsidRPr="003D414D"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t>Atbilst</w:t>
            </w:r>
          </w:p>
          <w:p w14:paraId="7EF70B30" w14:textId="2B989180" w:rsidR="00684F4D" w:rsidRPr="003D414D" w:rsidRDefault="00684F4D" w:rsidP="00684F4D">
            <w:pPr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3D414D">
              <w:rPr>
                <w:rFonts w:ascii="Arial Narrow" w:hAnsi="Arial Narrow" w:cs="Times New Roman"/>
                <w:i/>
                <w:iCs/>
                <w:sz w:val="20"/>
                <w:szCs w:val="20"/>
                <w:shd w:val="clear" w:color="auto" w:fill="FAFAFC"/>
                <w:lang w:val="lv-LV"/>
              </w:rPr>
              <w:t>Ar TAB taustiņu var piekļūt visiem tīmekļvietnes navigācijas elementiem</w:t>
            </w:r>
          </w:p>
        </w:tc>
        <w:tc>
          <w:tcPr>
            <w:tcW w:w="1117" w:type="dxa"/>
          </w:tcPr>
          <w:p w14:paraId="66753788" w14:textId="383D2DED" w:rsidR="00684F4D" w:rsidRPr="003D414D" w:rsidRDefault="00684F4D" w:rsidP="00684F4D">
            <w:pPr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3D414D"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t>Nav attiecināms</w:t>
            </w:r>
          </w:p>
        </w:tc>
        <w:tc>
          <w:tcPr>
            <w:tcW w:w="1117" w:type="dxa"/>
          </w:tcPr>
          <w:p w14:paraId="5AEF985B" w14:textId="77777777" w:rsidR="00684F4D" w:rsidRPr="003D414D" w:rsidRDefault="00684F4D" w:rsidP="00684F4D">
            <w:pPr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</w:pPr>
            <w:r w:rsidRPr="003D414D"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t>Neatbilst</w:t>
            </w:r>
          </w:p>
          <w:p w14:paraId="34B4D32B" w14:textId="77777777" w:rsidR="00684F4D" w:rsidRPr="003D414D" w:rsidRDefault="00684F4D" w:rsidP="00684F4D">
            <w:pPr>
              <w:shd w:val="clear" w:color="auto" w:fill="FAFAFC"/>
              <w:spacing w:after="120" w:line="240" w:lineRule="auto"/>
              <w:textAlignment w:val="baseline"/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val="lv-LV" w:eastAsia="lv-LV"/>
              </w:rPr>
            </w:pPr>
            <w:r w:rsidRPr="003D414D"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val="lv-LV" w:eastAsia="lv-LV"/>
              </w:rPr>
              <w:t xml:space="preserve">Visiem tīmekļvietnē publicētajiem attēliem (gan fotogrāfijā, grafikiem, plakātiem u.tml., gan arī ikonām, logotipiem un navigācijas </w:t>
            </w:r>
            <w:r w:rsidRPr="003D414D"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val="lv-LV" w:eastAsia="lv-LV"/>
              </w:rPr>
              <w:lastRenderedPageBreak/>
              <w:t>pogām) nav pievienoti korekti ALT teksti.</w:t>
            </w:r>
          </w:p>
          <w:p w14:paraId="39E0496D" w14:textId="77777777" w:rsidR="00684F4D" w:rsidRPr="003D414D" w:rsidRDefault="00684F4D" w:rsidP="00684F4D">
            <w:pPr>
              <w:rPr>
                <w:rFonts w:ascii="Arial Narrow" w:hAnsi="Arial Narrow"/>
                <w:sz w:val="20"/>
                <w:szCs w:val="20"/>
                <w:lang w:val="lv-LV"/>
              </w:rPr>
            </w:pPr>
          </w:p>
        </w:tc>
        <w:tc>
          <w:tcPr>
            <w:tcW w:w="1118" w:type="dxa"/>
          </w:tcPr>
          <w:p w14:paraId="076C7699" w14:textId="77777777" w:rsidR="00684F4D" w:rsidRPr="003D414D" w:rsidRDefault="00684F4D" w:rsidP="00684F4D">
            <w:pPr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</w:pPr>
            <w:r w:rsidRPr="003D414D"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lastRenderedPageBreak/>
              <w:t>Neatbilst</w:t>
            </w:r>
          </w:p>
          <w:p w14:paraId="670E6F8C" w14:textId="77777777" w:rsidR="00684F4D" w:rsidRPr="003D414D" w:rsidRDefault="00684F4D" w:rsidP="00684F4D">
            <w:pPr>
              <w:rPr>
                <w:rFonts w:ascii="Arial Narrow" w:hAnsi="Arial Narrow" w:cs="Times New Roman"/>
                <w:i/>
                <w:iCs/>
                <w:sz w:val="20"/>
                <w:szCs w:val="20"/>
                <w:lang w:val="lv-LV"/>
              </w:rPr>
            </w:pPr>
            <w:r w:rsidRPr="003D414D">
              <w:rPr>
                <w:rFonts w:ascii="Arial Narrow" w:hAnsi="Arial Narrow" w:cs="Times New Roman"/>
                <w:i/>
                <w:iCs/>
                <w:sz w:val="20"/>
                <w:szCs w:val="20"/>
                <w:lang w:val="lv-LV"/>
              </w:rPr>
              <w:t>Nav apzīmēts neviens virsraksts.</w:t>
            </w:r>
          </w:p>
          <w:p w14:paraId="6C6DBF73" w14:textId="77777777" w:rsidR="00684F4D" w:rsidRPr="003D414D" w:rsidRDefault="00684F4D" w:rsidP="00684F4D">
            <w:pPr>
              <w:rPr>
                <w:rFonts w:ascii="Arial Narrow" w:hAnsi="Arial Narrow"/>
                <w:sz w:val="20"/>
                <w:szCs w:val="20"/>
                <w:lang w:val="lv-LV"/>
              </w:rPr>
            </w:pPr>
          </w:p>
        </w:tc>
        <w:tc>
          <w:tcPr>
            <w:tcW w:w="1117" w:type="dxa"/>
          </w:tcPr>
          <w:p w14:paraId="732CAF86" w14:textId="77777777" w:rsidR="00684F4D" w:rsidRPr="003D414D" w:rsidRDefault="00684F4D" w:rsidP="00684F4D">
            <w:pPr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</w:pPr>
            <w:r w:rsidRPr="003D414D"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t>Atbilst</w:t>
            </w:r>
          </w:p>
          <w:p w14:paraId="49568B59" w14:textId="14568F4F" w:rsidR="00684F4D" w:rsidRPr="003D414D" w:rsidRDefault="00684F4D" w:rsidP="00684F4D">
            <w:pPr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3D414D">
              <w:rPr>
                <w:rFonts w:ascii="Arial Narrow" w:hAnsi="Arial Narrow" w:cs="Times New Roman"/>
                <w:i/>
                <w:iCs/>
                <w:sz w:val="20"/>
                <w:szCs w:val="20"/>
                <w:lang w:val="lv-LV"/>
              </w:rPr>
              <w:t>Krāsu kontrasts atbilst normai (</w:t>
            </w:r>
            <w:r w:rsidRPr="003D414D">
              <w:rPr>
                <w:rFonts w:ascii="Arial Narrow" w:hAnsi="Arial Narrow" w:cs="Times New Roman"/>
                <w:i/>
                <w:iCs/>
                <w:sz w:val="20"/>
                <w:szCs w:val="20"/>
                <w:shd w:val="clear" w:color="auto" w:fill="FAFAFC"/>
                <w:lang w:val="lv-LV"/>
              </w:rPr>
              <w:t xml:space="preserve">standarta izmēra tekstiem šis kontrasts ir vismaz 4,5:1) </w:t>
            </w:r>
            <w:hyperlink r:id="rId8" w:history="1">
              <w:r w:rsidRPr="003D414D">
                <w:rPr>
                  <w:rStyle w:val="Hipersaite"/>
                  <w:rFonts w:ascii="Arial Narrow" w:hAnsi="Arial Narrow" w:cs="Times New Roman"/>
                  <w:i/>
                  <w:iCs/>
                  <w:color w:val="auto"/>
                  <w:sz w:val="20"/>
                  <w:szCs w:val="20"/>
                  <w:shd w:val="clear" w:color="auto" w:fill="FAFAFC"/>
                  <w:lang w:val="lv-LV"/>
                </w:rPr>
                <w:t xml:space="preserve">http://www.pansionatsbalvi.lv/ </w:t>
              </w:r>
            </w:hyperlink>
            <w:r w:rsidRPr="003D414D">
              <w:rPr>
                <w:rFonts w:ascii="Arial Narrow" w:hAnsi="Arial Narrow" w:cs="Times New Roman"/>
                <w:i/>
                <w:iCs/>
                <w:sz w:val="20"/>
                <w:szCs w:val="20"/>
                <w:shd w:val="clear" w:color="auto" w:fill="FAFAFC"/>
                <w:lang w:val="lv-LV"/>
              </w:rPr>
              <w:t xml:space="preserve"> lapas virsraksti, teksts 21:1.</w:t>
            </w:r>
          </w:p>
        </w:tc>
        <w:tc>
          <w:tcPr>
            <w:tcW w:w="1117" w:type="dxa"/>
          </w:tcPr>
          <w:p w14:paraId="25CC48DF" w14:textId="77777777" w:rsidR="00684F4D" w:rsidRPr="003D414D" w:rsidRDefault="00684F4D" w:rsidP="00684F4D">
            <w:pPr>
              <w:shd w:val="clear" w:color="auto" w:fill="FAFAFC"/>
              <w:spacing w:after="120" w:line="240" w:lineRule="auto"/>
              <w:textAlignment w:val="baseline"/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val="lv-LV" w:eastAsia="lv-LV"/>
              </w:rPr>
            </w:pPr>
            <w:r w:rsidRPr="003D414D"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lastRenderedPageBreak/>
              <w:t>Atbilst</w:t>
            </w:r>
          </w:p>
          <w:p w14:paraId="182CB6D1" w14:textId="77777777" w:rsidR="00684F4D" w:rsidRPr="003D414D" w:rsidRDefault="00684F4D" w:rsidP="00684F4D">
            <w:pPr>
              <w:rPr>
                <w:rFonts w:ascii="Arial Narrow" w:hAnsi="Arial Narrow"/>
                <w:sz w:val="20"/>
                <w:szCs w:val="20"/>
                <w:lang w:val="lv-LV"/>
              </w:rPr>
            </w:pPr>
          </w:p>
        </w:tc>
        <w:tc>
          <w:tcPr>
            <w:tcW w:w="1117" w:type="dxa"/>
          </w:tcPr>
          <w:p w14:paraId="21E4D39A" w14:textId="77777777" w:rsidR="00684F4D" w:rsidRPr="003D414D" w:rsidRDefault="00684F4D" w:rsidP="00684F4D">
            <w:pPr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</w:pPr>
            <w:r w:rsidRPr="003D414D"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t>Atbilst</w:t>
            </w:r>
          </w:p>
          <w:p w14:paraId="7992FC23" w14:textId="62968BCB" w:rsidR="00684F4D" w:rsidRPr="003D414D" w:rsidRDefault="00684F4D" w:rsidP="00684F4D">
            <w:pPr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3D414D">
              <w:rPr>
                <w:rFonts w:ascii="Arial Narrow" w:hAnsi="Arial Narrow" w:cs="Times New Roman"/>
                <w:i/>
                <w:iCs/>
                <w:sz w:val="20"/>
                <w:szCs w:val="20"/>
                <w:shd w:val="clear" w:color="auto" w:fill="FAFAFC"/>
                <w:lang w:val="lv-LV"/>
              </w:rPr>
              <w:t>Lapas mērķus raksturojošajā informācijā ir iekļauts tās nosaukums un tīmekļvietne</w:t>
            </w:r>
            <w:r w:rsidRPr="003D414D">
              <w:rPr>
                <w:rFonts w:ascii="Arial Narrow" w:hAnsi="Arial Narrow" w:cs="Times New Roman"/>
                <w:i/>
                <w:iCs/>
                <w:sz w:val="20"/>
                <w:szCs w:val="20"/>
                <w:shd w:val="clear" w:color="auto" w:fill="FAFAFC"/>
                <w:lang w:val="lv-LV"/>
              </w:rPr>
              <w:lastRenderedPageBreak/>
              <w:t>, kurai tā pieder</w:t>
            </w:r>
          </w:p>
        </w:tc>
        <w:tc>
          <w:tcPr>
            <w:tcW w:w="1117" w:type="dxa"/>
          </w:tcPr>
          <w:p w14:paraId="16DFD543" w14:textId="3DBAB6F3" w:rsidR="00684F4D" w:rsidRPr="003D414D" w:rsidRDefault="00684F4D" w:rsidP="00684F4D">
            <w:pPr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3D414D"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lastRenderedPageBreak/>
              <w:t>Nav attiecināms</w:t>
            </w:r>
          </w:p>
        </w:tc>
        <w:tc>
          <w:tcPr>
            <w:tcW w:w="1118" w:type="dxa"/>
          </w:tcPr>
          <w:p w14:paraId="24051946" w14:textId="3F094A70" w:rsidR="00684F4D" w:rsidRPr="003D414D" w:rsidRDefault="00684F4D" w:rsidP="00684F4D">
            <w:pPr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3D414D"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t>Nav attiecināms</w:t>
            </w:r>
            <w:r w:rsidRPr="003D414D">
              <w:rPr>
                <w:rFonts w:ascii="Arial Narrow" w:hAnsi="Arial Narrow" w:cs="Times New Roman"/>
                <w:i/>
                <w:iCs/>
                <w:sz w:val="20"/>
                <w:szCs w:val="20"/>
                <w:lang w:val="lv-LV"/>
              </w:rPr>
              <w:t xml:space="preserve"> </w:t>
            </w:r>
          </w:p>
        </w:tc>
      </w:tr>
      <w:tr w:rsidR="003D414D" w:rsidRPr="003D414D" w14:paraId="080FF203" w14:textId="77777777" w:rsidTr="00D963C3">
        <w:tc>
          <w:tcPr>
            <w:tcW w:w="2101" w:type="dxa"/>
          </w:tcPr>
          <w:p w14:paraId="182E7011" w14:textId="2CEEB937" w:rsidR="00684F4D" w:rsidRPr="003D414D" w:rsidRDefault="00684F4D" w:rsidP="00684F4D">
            <w:pPr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3D414D">
              <w:rPr>
                <w:rFonts w:ascii="Arial Narrow" w:hAnsi="Arial Narrow"/>
                <w:sz w:val="20"/>
                <w:szCs w:val="20"/>
                <w:lang w:val="lv-LV"/>
              </w:rPr>
              <w:t>http://www.pansionatsbalvi.lv/vesture.html</w:t>
            </w:r>
          </w:p>
        </w:tc>
        <w:tc>
          <w:tcPr>
            <w:tcW w:w="1117" w:type="dxa"/>
          </w:tcPr>
          <w:p w14:paraId="3A057458" w14:textId="77777777" w:rsidR="00684F4D" w:rsidRPr="003D414D" w:rsidRDefault="00684F4D" w:rsidP="00684F4D">
            <w:pPr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</w:pPr>
            <w:r w:rsidRPr="003D414D"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t>Atbilst</w:t>
            </w:r>
          </w:p>
          <w:p w14:paraId="488DEEC1" w14:textId="7E4D1D65" w:rsidR="00684F4D" w:rsidRPr="003D414D" w:rsidRDefault="00684F4D" w:rsidP="00684F4D">
            <w:pPr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3D414D">
              <w:rPr>
                <w:rFonts w:ascii="Arial Narrow" w:hAnsi="Arial Narrow" w:cs="Times New Roman"/>
                <w:i/>
                <w:iCs/>
                <w:sz w:val="20"/>
                <w:szCs w:val="20"/>
                <w:shd w:val="clear" w:color="auto" w:fill="FAFAFC"/>
                <w:lang w:val="lv-LV"/>
              </w:rPr>
              <w:t>Ar TAB taustiņu var piekļūt visiem tīmekļvietnes navigācijas elementiem.</w:t>
            </w:r>
          </w:p>
        </w:tc>
        <w:tc>
          <w:tcPr>
            <w:tcW w:w="1117" w:type="dxa"/>
          </w:tcPr>
          <w:p w14:paraId="5BF7ECB0" w14:textId="77777777" w:rsidR="00684F4D" w:rsidRPr="003D414D" w:rsidRDefault="00684F4D" w:rsidP="00684F4D">
            <w:pPr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</w:pPr>
            <w:r w:rsidRPr="003D414D"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t>Neatbilst</w:t>
            </w:r>
          </w:p>
          <w:p w14:paraId="080D2CE5" w14:textId="5140091B" w:rsidR="00684F4D" w:rsidRPr="003D414D" w:rsidRDefault="00684F4D" w:rsidP="00684F4D">
            <w:pPr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3D414D">
              <w:rPr>
                <w:rFonts w:ascii="Arial Narrow" w:hAnsi="Arial Narrow" w:cs="Times New Roman"/>
                <w:i/>
                <w:iCs/>
                <w:sz w:val="20"/>
                <w:szCs w:val="20"/>
                <w:shd w:val="clear" w:color="auto" w:fill="FAFAFC"/>
                <w:lang w:val="lv-LV"/>
              </w:rPr>
              <w:t>Tīmekļvietnes pamatstruktūru neveido vismaz trīs elementi: galvene, galvenā daļa un kājene.</w:t>
            </w:r>
          </w:p>
        </w:tc>
        <w:tc>
          <w:tcPr>
            <w:tcW w:w="1117" w:type="dxa"/>
          </w:tcPr>
          <w:p w14:paraId="1712B20C" w14:textId="77777777" w:rsidR="00684F4D" w:rsidRPr="003D414D" w:rsidRDefault="00684F4D" w:rsidP="00684F4D">
            <w:pPr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</w:pPr>
            <w:r w:rsidRPr="003D414D"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t>Atbilst</w:t>
            </w:r>
          </w:p>
          <w:p w14:paraId="7C800B4E" w14:textId="434521F8" w:rsidR="00684F4D" w:rsidRPr="003D414D" w:rsidRDefault="00684F4D" w:rsidP="00684F4D">
            <w:pPr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3D414D">
              <w:rPr>
                <w:rFonts w:ascii="Arial Narrow" w:hAnsi="Arial Narrow" w:cs="Times New Roman"/>
                <w:i/>
                <w:iCs/>
                <w:sz w:val="20"/>
                <w:szCs w:val="20"/>
                <w:shd w:val="clear" w:color="auto" w:fill="FAFAFC"/>
                <w:lang w:val="lv-LV"/>
              </w:rPr>
              <w:t>Ar TAB taustiņu var piekļūt visiem tīmekļvietnes navigācijas elementiem</w:t>
            </w:r>
          </w:p>
        </w:tc>
        <w:tc>
          <w:tcPr>
            <w:tcW w:w="1117" w:type="dxa"/>
          </w:tcPr>
          <w:p w14:paraId="573E9F6D" w14:textId="1E17B90A" w:rsidR="00684F4D" w:rsidRPr="003D414D" w:rsidRDefault="00684F4D" w:rsidP="00684F4D">
            <w:pPr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3D414D"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t>Nav attiecināms</w:t>
            </w:r>
          </w:p>
        </w:tc>
        <w:tc>
          <w:tcPr>
            <w:tcW w:w="1117" w:type="dxa"/>
          </w:tcPr>
          <w:p w14:paraId="1815F8FB" w14:textId="77777777" w:rsidR="00684F4D" w:rsidRPr="003D414D" w:rsidRDefault="00684F4D" w:rsidP="00684F4D">
            <w:pPr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</w:pPr>
            <w:r w:rsidRPr="003D414D"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t>Neatbilst</w:t>
            </w:r>
          </w:p>
          <w:p w14:paraId="1DFD7F4A" w14:textId="77777777" w:rsidR="00684F4D" w:rsidRPr="003D414D" w:rsidRDefault="00684F4D" w:rsidP="00684F4D">
            <w:pPr>
              <w:shd w:val="clear" w:color="auto" w:fill="FAFAFC"/>
              <w:spacing w:after="120" w:line="240" w:lineRule="auto"/>
              <w:textAlignment w:val="baseline"/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val="lv-LV" w:eastAsia="lv-LV"/>
              </w:rPr>
            </w:pPr>
            <w:r w:rsidRPr="003D414D"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val="lv-LV" w:eastAsia="lv-LV"/>
              </w:rPr>
              <w:t>Visiem tīmekļvietnē publicētajiem attēliem (gan fotogrāfijā, grafikiem, plakātiem u.tml., gan arī ikonām, logotipiem un navigācijas pogām) nav pievienoti korekti ALT teksti.</w:t>
            </w:r>
          </w:p>
          <w:p w14:paraId="18770E9D" w14:textId="77777777" w:rsidR="00684F4D" w:rsidRPr="003D414D" w:rsidRDefault="00684F4D" w:rsidP="00684F4D">
            <w:pPr>
              <w:rPr>
                <w:rFonts w:ascii="Arial Narrow" w:hAnsi="Arial Narrow"/>
                <w:sz w:val="20"/>
                <w:szCs w:val="20"/>
                <w:lang w:val="lv-LV"/>
              </w:rPr>
            </w:pPr>
          </w:p>
        </w:tc>
        <w:tc>
          <w:tcPr>
            <w:tcW w:w="1118" w:type="dxa"/>
          </w:tcPr>
          <w:p w14:paraId="2FDA2EE5" w14:textId="77777777" w:rsidR="00684F4D" w:rsidRPr="003D414D" w:rsidRDefault="00684F4D" w:rsidP="00684F4D">
            <w:pPr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</w:pPr>
            <w:r w:rsidRPr="003D414D"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t>Neatbilst</w:t>
            </w:r>
          </w:p>
          <w:p w14:paraId="6045C348" w14:textId="77777777" w:rsidR="00684F4D" w:rsidRPr="003D414D" w:rsidRDefault="00684F4D" w:rsidP="00684F4D">
            <w:pPr>
              <w:rPr>
                <w:rFonts w:ascii="Arial Narrow" w:hAnsi="Arial Narrow" w:cs="Times New Roman"/>
                <w:i/>
                <w:iCs/>
                <w:sz w:val="20"/>
                <w:szCs w:val="20"/>
                <w:lang w:val="lv-LV"/>
              </w:rPr>
            </w:pPr>
            <w:r w:rsidRPr="003D414D">
              <w:rPr>
                <w:rFonts w:ascii="Arial Narrow" w:hAnsi="Arial Narrow" w:cs="Times New Roman"/>
                <w:i/>
                <w:iCs/>
                <w:sz w:val="20"/>
                <w:szCs w:val="20"/>
                <w:lang w:val="lv-LV"/>
              </w:rPr>
              <w:t>Nav apzīmēts neviens virsraksts.</w:t>
            </w:r>
          </w:p>
          <w:p w14:paraId="2A7853BC" w14:textId="77777777" w:rsidR="00684F4D" w:rsidRPr="003D414D" w:rsidRDefault="00684F4D" w:rsidP="00684F4D">
            <w:pPr>
              <w:rPr>
                <w:rFonts w:ascii="Arial Narrow" w:hAnsi="Arial Narrow"/>
                <w:sz w:val="20"/>
                <w:szCs w:val="20"/>
                <w:lang w:val="lv-LV"/>
              </w:rPr>
            </w:pPr>
          </w:p>
        </w:tc>
        <w:tc>
          <w:tcPr>
            <w:tcW w:w="1117" w:type="dxa"/>
          </w:tcPr>
          <w:p w14:paraId="57C48544" w14:textId="77777777" w:rsidR="00684F4D" w:rsidRPr="003D414D" w:rsidRDefault="00684F4D" w:rsidP="00684F4D">
            <w:pPr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</w:pPr>
            <w:r w:rsidRPr="003D414D"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t>Atbilst</w:t>
            </w:r>
          </w:p>
          <w:p w14:paraId="65311DB3" w14:textId="29396B0E" w:rsidR="00684F4D" w:rsidRPr="003D414D" w:rsidRDefault="00684F4D" w:rsidP="00684F4D">
            <w:pPr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3D414D">
              <w:rPr>
                <w:rFonts w:ascii="Arial Narrow" w:hAnsi="Arial Narrow" w:cs="Times New Roman"/>
                <w:i/>
                <w:iCs/>
                <w:sz w:val="20"/>
                <w:szCs w:val="20"/>
                <w:lang w:val="lv-LV"/>
              </w:rPr>
              <w:t>Krāsu kontrasts atbilst normai (</w:t>
            </w:r>
            <w:r w:rsidRPr="003D414D">
              <w:rPr>
                <w:rFonts w:ascii="Arial Narrow" w:hAnsi="Arial Narrow" w:cs="Times New Roman"/>
                <w:i/>
                <w:iCs/>
                <w:sz w:val="20"/>
                <w:szCs w:val="20"/>
                <w:shd w:val="clear" w:color="auto" w:fill="FAFAFC"/>
                <w:lang w:val="lv-LV"/>
              </w:rPr>
              <w:t xml:space="preserve">standarta izmēra tekstiem šis kontrasts ir vismaz 4,5:1) </w:t>
            </w:r>
            <w:hyperlink r:id="rId9" w:history="1">
              <w:r w:rsidRPr="003D414D">
                <w:rPr>
                  <w:rStyle w:val="Hipersaite"/>
                  <w:rFonts w:ascii="Arial Narrow" w:hAnsi="Arial Narrow" w:cs="Times New Roman"/>
                  <w:i/>
                  <w:iCs/>
                  <w:color w:val="auto"/>
                  <w:sz w:val="20"/>
                  <w:szCs w:val="20"/>
                  <w:shd w:val="clear" w:color="auto" w:fill="FAFAFC"/>
                  <w:lang w:val="lv-LV"/>
                </w:rPr>
                <w:t xml:space="preserve">http://www.pansionatsbalvi.lv/ </w:t>
              </w:r>
            </w:hyperlink>
            <w:r w:rsidRPr="003D414D">
              <w:rPr>
                <w:rFonts w:ascii="Arial Narrow" w:hAnsi="Arial Narrow" w:cs="Times New Roman"/>
                <w:i/>
                <w:iCs/>
                <w:sz w:val="20"/>
                <w:szCs w:val="20"/>
                <w:shd w:val="clear" w:color="auto" w:fill="FAFAFC"/>
                <w:lang w:val="lv-LV"/>
              </w:rPr>
              <w:t xml:space="preserve"> lapas virsraksti, teksts 21:1.</w:t>
            </w:r>
          </w:p>
        </w:tc>
        <w:tc>
          <w:tcPr>
            <w:tcW w:w="1117" w:type="dxa"/>
          </w:tcPr>
          <w:p w14:paraId="291447C3" w14:textId="77777777" w:rsidR="00684F4D" w:rsidRPr="003D414D" w:rsidRDefault="00684F4D" w:rsidP="00684F4D">
            <w:pPr>
              <w:shd w:val="clear" w:color="auto" w:fill="FAFAFC"/>
              <w:spacing w:after="120" w:line="240" w:lineRule="auto"/>
              <w:textAlignment w:val="baseline"/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val="lv-LV" w:eastAsia="lv-LV"/>
              </w:rPr>
            </w:pPr>
            <w:r w:rsidRPr="003D414D"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t>Atbilst</w:t>
            </w:r>
          </w:p>
          <w:p w14:paraId="284D4408" w14:textId="77777777" w:rsidR="00684F4D" w:rsidRPr="003D414D" w:rsidRDefault="00684F4D" w:rsidP="00684F4D">
            <w:pPr>
              <w:rPr>
                <w:rFonts w:ascii="Arial Narrow" w:hAnsi="Arial Narrow"/>
                <w:sz w:val="20"/>
                <w:szCs w:val="20"/>
                <w:lang w:val="lv-LV"/>
              </w:rPr>
            </w:pPr>
          </w:p>
        </w:tc>
        <w:tc>
          <w:tcPr>
            <w:tcW w:w="1117" w:type="dxa"/>
          </w:tcPr>
          <w:p w14:paraId="447DC436" w14:textId="77777777" w:rsidR="00684F4D" w:rsidRPr="003D414D" w:rsidRDefault="00684F4D" w:rsidP="00684F4D">
            <w:pPr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</w:pPr>
            <w:r w:rsidRPr="003D414D"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t>Atbilst</w:t>
            </w:r>
          </w:p>
          <w:p w14:paraId="2F15EF43" w14:textId="27DD20D0" w:rsidR="00684F4D" w:rsidRPr="003D414D" w:rsidRDefault="00684F4D" w:rsidP="00684F4D">
            <w:pPr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3D414D">
              <w:rPr>
                <w:rFonts w:ascii="Arial Narrow" w:hAnsi="Arial Narrow" w:cs="Times New Roman"/>
                <w:i/>
                <w:iCs/>
                <w:sz w:val="20"/>
                <w:szCs w:val="20"/>
                <w:shd w:val="clear" w:color="auto" w:fill="FAFAFC"/>
                <w:lang w:val="lv-LV"/>
              </w:rPr>
              <w:t>Lapas mērķus raksturojošajā informācijā ir iekļauts tās nosaukums un tīmekļvietne, kurai tā pieder</w:t>
            </w:r>
          </w:p>
        </w:tc>
        <w:tc>
          <w:tcPr>
            <w:tcW w:w="1117" w:type="dxa"/>
          </w:tcPr>
          <w:p w14:paraId="77889BC1" w14:textId="0D433C59" w:rsidR="00684F4D" w:rsidRPr="003D414D" w:rsidRDefault="00684F4D" w:rsidP="00684F4D">
            <w:pPr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3D414D"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t>Nav attiecināms</w:t>
            </w:r>
          </w:p>
        </w:tc>
        <w:tc>
          <w:tcPr>
            <w:tcW w:w="1118" w:type="dxa"/>
          </w:tcPr>
          <w:p w14:paraId="4ECC20B7" w14:textId="676ECC5D" w:rsidR="00684F4D" w:rsidRPr="003D414D" w:rsidRDefault="00684F4D" w:rsidP="00684F4D">
            <w:pPr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3D414D"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t>Nav attiecināms</w:t>
            </w:r>
            <w:r w:rsidRPr="003D414D">
              <w:rPr>
                <w:rFonts w:ascii="Arial Narrow" w:hAnsi="Arial Narrow" w:cs="Times New Roman"/>
                <w:i/>
                <w:iCs/>
                <w:sz w:val="20"/>
                <w:szCs w:val="20"/>
                <w:lang w:val="lv-LV"/>
              </w:rPr>
              <w:t xml:space="preserve"> </w:t>
            </w:r>
          </w:p>
        </w:tc>
      </w:tr>
      <w:tr w:rsidR="003D414D" w:rsidRPr="003D414D" w14:paraId="20BCBF02" w14:textId="77777777" w:rsidTr="00D963C3">
        <w:tc>
          <w:tcPr>
            <w:tcW w:w="2101" w:type="dxa"/>
          </w:tcPr>
          <w:p w14:paraId="66C41549" w14:textId="6FF1EC70" w:rsidR="00684F4D" w:rsidRPr="003D414D" w:rsidRDefault="00684F4D" w:rsidP="00684F4D">
            <w:pPr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3D414D">
              <w:rPr>
                <w:rFonts w:ascii="Arial Narrow" w:hAnsi="Arial Narrow"/>
                <w:sz w:val="20"/>
                <w:szCs w:val="20"/>
                <w:lang w:val="lv-LV"/>
              </w:rPr>
              <w:t>http://www.pansionatsbalvi.lv/video.html</w:t>
            </w:r>
          </w:p>
        </w:tc>
        <w:tc>
          <w:tcPr>
            <w:tcW w:w="1117" w:type="dxa"/>
          </w:tcPr>
          <w:p w14:paraId="6F6DAC31" w14:textId="77777777" w:rsidR="00684F4D" w:rsidRPr="003D414D" w:rsidRDefault="00684F4D" w:rsidP="00684F4D">
            <w:pPr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</w:pPr>
            <w:r w:rsidRPr="003D414D"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t>Atbilst</w:t>
            </w:r>
          </w:p>
          <w:p w14:paraId="0B717434" w14:textId="5D73C16B" w:rsidR="00684F4D" w:rsidRPr="003D414D" w:rsidRDefault="00684F4D" w:rsidP="00684F4D">
            <w:pPr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3D414D">
              <w:rPr>
                <w:rFonts w:ascii="Arial Narrow" w:hAnsi="Arial Narrow" w:cs="Times New Roman"/>
                <w:i/>
                <w:iCs/>
                <w:sz w:val="20"/>
                <w:szCs w:val="20"/>
                <w:shd w:val="clear" w:color="auto" w:fill="FAFAFC"/>
                <w:lang w:val="lv-LV"/>
              </w:rPr>
              <w:t>Ar TAB taustiņu var piekļūt visiem tīmekļvietnes navigācijas elementiem.</w:t>
            </w:r>
          </w:p>
        </w:tc>
        <w:tc>
          <w:tcPr>
            <w:tcW w:w="1117" w:type="dxa"/>
          </w:tcPr>
          <w:p w14:paraId="20AA439A" w14:textId="77777777" w:rsidR="00684F4D" w:rsidRPr="003D414D" w:rsidRDefault="00684F4D" w:rsidP="00684F4D">
            <w:pPr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</w:pPr>
            <w:r w:rsidRPr="003D414D"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t>Neatbilst</w:t>
            </w:r>
          </w:p>
          <w:p w14:paraId="1A83AAD6" w14:textId="3EF028E9" w:rsidR="00684F4D" w:rsidRPr="003D414D" w:rsidRDefault="00684F4D" w:rsidP="00684F4D">
            <w:pPr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3D414D">
              <w:rPr>
                <w:rFonts w:ascii="Arial Narrow" w:hAnsi="Arial Narrow" w:cs="Times New Roman"/>
                <w:i/>
                <w:iCs/>
                <w:sz w:val="20"/>
                <w:szCs w:val="20"/>
                <w:shd w:val="clear" w:color="auto" w:fill="FAFAFC"/>
                <w:lang w:val="lv-LV"/>
              </w:rPr>
              <w:t>Tīmekļvietnes pamatstruktūru neveido vismaz trīs elementi: galvene, galvenā daļa un kājene.</w:t>
            </w:r>
          </w:p>
        </w:tc>
        <w:tc>
          <w:tcPr>
            <w:tcW w:w="1117" w:type="dxa"/>
          </w:tcPr>
          <w:p w14:paraId="4E34F5FE" w14:textId="77777777" w:rsidR="00684F4D" w:rsidRPr="003D414D" w:rsidRDefault="00684F4D" w:rsidP="00684F4D">
            <w:pPr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</w:pPr>
            <w:r w:rsidRPr="003D414D"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t>Atbilst</w:t>
            </w:r>
          </w:p>
          <w:p w14:paraId="483D9335" w14:textId="60CDF560" w:rsidR="00684F4D" w:rsidRPr="003D414D" w:rsidRDefault="00684F4D" w:rsidP="00684F4D">
            <w:pPr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3D414D">
              <w:rPr>
                <w:rFonts w:ascii="Arial Narrow" w:hAnsi="Arial Narrow" w:cs="Times New Roman"/>
                <w:i/>
                <w:iCs/>
                <w:sz w:val="20"/>
                <w:szCs w:val="20"/>
                <w:shd w:val="clear" w:color="auto" w:fill="FAFAFC"/>
                <w:lang w:val="lv-LV"/>
              </w:rPr>
              <w:t>Ar TAB taustiņu var piekļūt visiem tīmekļvietnes navigācijas elementiem</w:t>
            </w:r>
          </w:p>
        </w:tc>
        <w:tc>
          <w:tcPr>
            <w:tcW w:w="1117" w:type="dxa"/>
          </w:tcPr>
          <w:p w14:paraId="7D452C52" w14:textId="0F227A3F" w:rsidR="00684F4D" w:rsidRPr="003D414D" w:rsidRDefault="00684F4D" w:rsidP="00684F4D">
            <w:pPr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3D414D"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t>Nav attiecināms</w:t>
            </w:r>
          </w:p>
        </w:tc>
        <w:tc>
          <w:tcPr>
            <w:tcW w:w="1117" w:type="dxa"/>
          </w:tcPr>
          <w:p w14:paraId="21090603" w14:textId="77777777" w:rsidR="00684F4D" w:rsidRPr="003D414D" w:rsidRDefault="00684F4D" w:rsidP="00684F4D">
            <w:pPr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</w:pPr>
            <w:r w:rsidRPr="003D414D"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t>Neatbilst</w:t>
            </w:r>
          </w:p>
          <w:p w14:paraId="7238698B" w14:textId="77777777" w:rsidR="00684F4D" w:rsidRPr="003D414D" w:rsidRDefault="00684F4D" w:rsidP="00684F4D">
            <w:pPr>
              <w:shd w:val="clear" w:color="auto" w:fill="FAFAFC"/>
              <w:spacing w:after="120" w:line="240" w:lineRule="auto"/>
              <w:textAlignment w:val="baseline"/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val="lv-LV" w:eastAsia="lv-LV"/>
              </w:rPr>
            </w:pPr>
            <w:r w:rsidRPr="003D414D"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val="lv-LV" w:eastAsia="lv-LV"/>
              </w:rPr>
              <w:t xml:space="preserve">Visiem tīmekļvietnē publicētajiem attēliem (gan fotogrāfijā, grafikiem, plakātiem u.tml., gan arī ikonām, logotipiem un navigācijas </w:t>
            </w:r>
            <w:r w:rsidRPr="003D414D"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val="lv-LV" w:eastAsia="lv-LV"/>
              </w:rPr>
              <w:lastRenderedPageBreak/>
              <w:t>pogām) nav pievienoti korekti ALT teksti.</w:t>
            </w:r>
          </w:p>
          <w:p w14:paraId="61C23E59" w14:textId="77777777" w:rsidR="00684F4D" w:rsidRPr="003D414D" w:rsidRDefault="00684F4D" w:rsidP="00684F4D">
            <w:pPr>
              <w:rPr>
                <w:rFonts w:ascii="Arial Narrow" w:hAnsi="Arial Narrow"/>
                <w:sz w:val="20"/>
                <w:szCs w:val="20"/>
                <w:lang w:val="lv-LV"/>
              </w:rPr>
            </w:pPr>
          </w:p>
        </w:tc>
        <w:tc>
          <w:tcPr>
            <w:tcW w:w="1118" w:type="dxa"/>
          </w:tcPr>
          <w:p w14:paraId="6F6194EB" w14:textId="77777777" w:rsidR="00684F4D" w:rsidRPr="003D414D" w:rsidRDefault="00684F4D" w:rsidP="00684F4D">
            <w:pPr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</w:pPr>
            <w:r w:rsidRPr="003D414D"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lastRenderedPageBreak/>
              <w:t>Neatbilst</w:t>
            </w:r>
          </w:p>
          <w:p w14:paraId="0D9AED91" w14:textId="77777777" w:rsidR="00684F4D" w:rsidRPr="003D414D" w:rsidRDefault="00684F4D" w:rsidP="00684F4D">
            <w:pPr>
              <w:rPr>
                <w:rFonts w:ascii="Arial Narrow" w:hAnsi="Arial Narrow" w:cs="Times New Roman"/>
                <w:i/>
                <w:iCs/>
                <w:sz w:val="20"/>
                <w:szCs w:val="20"/>
                <w:lang w:val="lv-LV"/>
              </w:rPr>
            </w:pPr>
            <w:r w:rsidRPr="003D414D">
              <w:rPr>
                <w:rFonts w:ascii="Arial Narrow" w:hAnsi="Arial Narrow" w:cs="Times New Roman"/>
                <w:i/>
                <w:iCs/>
                <w:sz w:val="20"/>
                <w:szCs w:val="20"/>
                <w:lang w:val="lv-LV"/>
              </w:rPr>
              <w:t>Nav apzīmēts neviens virsraksts.</w:t>
            </w:r>
          </w:p>
          <w:p w14:paraId="73DEC035" w14:textId="77777777" w:rsidR="00684F4D" w:rsidRPr="003D414D" w:rsidRDefault="00684F4D" w:rsidP="00684F4D">
            <w:pPr>
              <w:rPr>
                <w:rFonts w:ascii="Arial Narrow" w:hAnsi="Arial Narrow"/>
                <w:sz w:val="20"/>
                <w:szCs w:val="20"/>
                <w:lang w:val="lv-LV"/>
              </w:rPr>
            </w:pPr>
          </w:p>
        </w:tc>
        <w:tc>
          <w:tcPr>
            <w:tcW w:w="1117" w:type="dxa"/>
          </w:tcPr>
          <w:p w14:paraId="1ACCBA66" w14:textId="77777777" w:rsidR="00684F4D" w:rsidRPr="003D414D" w:rsidRDefault="00684F4D" w:rsidP="00684F4D">
            <w:pPr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</w:pPr>
            <w:r w:rsidRPr="003D414D"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t>Atbilst</w:t>
            </w:r>
          </w:p>
          <w:p w14:paraId="4380B654" w14:textId="3B17AB61" w:rsidR="00684F4D" w:rsidRPr="003D414D" w:rsidRDefault="00684F4D" w:rsidP="00684F4D">
            <w:pPr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3D414D">
              <w:rPr>
                <w:rFonts w:ascii="Arial Narrow" w:hAnsi="Arial Narrow" w:cs="Times New Roman"/>
                <w:i/>
                <w:iCs/>
                <w:sz w:val="20"/>
                <w:szCs w:val="20"/>
                <w:lang w:val="lv-LV"/>
              </w:rPr>
              <w:t>Krāsu kontrasts atbilst normai (</w:t>
            </w:r>
            <w:r w:rsidRPr="003D414D">
              <w:rPr>
                <w:rFonts w:ascii="Arial Narrow" w:hAnsi="Arial Narrow" w:cs="Times New Roman"/>
                <w:i/>
                <w:iCs/>
                <w:sz w:val="20"/>
                <w:szCs w:val="20"/>
                <w:shd w:val="clear" w:color="auto" w:fill="FAFAFC"/>
                <w:lang w:val="lv-LV"/>
              </w:rPr>
              <w:t xml:space="preserve">standarta izmēra tekstiem šis kontrasts ir vismaz 4,5:1) </w:t>
            </w:r>
            <w:hyperlink r:id="rId10" w:history="1">
              <w:r w:rsidRPr="003D414D">
                <w:rPr>
                  <w:rStyle w:val="Hipersaite"/>
                  <w:rFonts w:ascii="Arial Narrow" w:hAnsi="Arial Narrow" w:cs="Times New Roman"/>
                  <w:i/>
                  <w:iCs/>
                  <w:color w:val="auto"/>
                  <w:sz w:val="20"/>
                  <w:szCs w:val="20"/>
                  <w:shd w:val="clear" w:color="auto" w:fill="FAFAFC"/>
                  <w:lang w:val="lv-LV"/>
                </w:rPr>
                <w:t xml:space="preserve">http://www.pansionatsbalvi.lv/ </w:t>
              </w:r>
            </w:hyperlink>
            <w:r w:rsidRPr="003D414D">
              <w:rPr>
                <w:rFonts w:ascii="Arial Narrow" w:hAnsi="Arial Narrow" w:cs="Times New Roman"/>
                <w:i/>
                <w:iCs/>
                <w:sz w:val="20"/>
                <w:szCs w:val="20"/>
                <w:shd w:val="clear" w:color="auto" w:fill="FAFAFC"/>
                <w:lang w:val="lv-LV"/>
              </w:rPr>
              <w:t xml:space="preserve"> lapas virsraksti, teksts 21:1.</w:t>
            </w:r>
          </w:p>
        </w:tc>
        <w:tc>
          <w:tcPr>
            <w:tcW w:w="1117" w:type="dxa"/>
          </w:tcPr>
          <w:p w14:paraId="0A11D8E3" w14:textId="77777777" w:rsidR="00684F4D" w:rsidRPr="003D414D" w:rsidRDefault="00684F4D" w:rsidP="00684F4D">
            <w:pPr>
              <w:shd w:val="clear" w:color="auto" w:fill="FAFAFC"/>
              <w:spacing w:after="120" w:line="240" w:lineRule="auto"/>
              <w:textAlignment w:val="baseline"/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val="lv-LV" w:eastAsia="lv-LV"/>
              </w:rPr>
            </w:pPr>
            <w:r w:rsidRPr="003D414D"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lastRenderedPageBreak/>
              <w:t>Atbilst</w:t>
            </w:r>
          </w:p>
          <w:p w14:paraId="3BDF7EC5" w14:textId="77777777" w:rsidR="00684F4D" w:rsidRPr="003D414D" w:rsidRDefault="00684F4D" w:rsidP="00684F4D">
            <w:pPr>
              <w:rPr>
                <w:rFonts w:ascii="Arial Narrow" w:hAnsi="Arial Narrow"/>
                <w:sz w:val="20"/>
                <w:szCs w:val="20"/>
                <w:lang w:val="lv-LV"/>
              </w:rPr>
            </w:pPr>
          </w:p>
        </w:tc>
        <w:tc>
          <w:tcPr>
            <w:tcW w:w="1117" w:type="dxa"/>
          </w:tcPr>
          <w:p w14:paraId="69409331" w14:textId="77777777" w:rsidR="00684F4D" w:rsidRPr="003D414D" w:rsidRDefault="00684F4D" w:rsidP="00684F4D">
            <w:pPr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</w:pPr>
            <w:r w:rsidRPr="003D414D"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t>Atbilst</w:t>
            </w:r>
          </w:p>
          <w:p w14:paraId="13C1F135" w14:textId="6D5BB183" w:rsidR="00684F4D" w:rsidRPr="003D414D" w:rsidRDefault="00684F4D" w:rsidP="00684F4D">
            <w:pPr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3D414D">
              <w:rPr>
                <w:rFonts w:ascii="Arial Narrow" w:hAnsi="Arial Narrow" w:cs="Times New Roman"/>
                <w:i/>
                <w:iCs/>
                <w:sz w:val="20"/>
                <w:szCs w:val="20"/>
                <w:shd w:val="clear" w:color="auto" w:fill="FAFAFC"/>
                <w:lang w:val="lv-LV"/>
              </w:rPr>
              <w:t>Lapas mērķus raksturojošajā informācijā ir iekļauts tās nosaukums un tīmekļvietne</w:t>
            </w:r>
            <w:r w:rsidRPr="003D414D">
              <w:rPr>
                <w:rFonts w:ascii="Arial Narrow" w:hAnsi="Arial Narrow" w:cs="Times New Roman"/>
                <w:i/>
                <w:iCs/>
                <w:sz w:val="20"/>
                <w:szCs w:val="20"/>
                <w:shd w:val="clear" w:color="auto" w:fill="FAFAFC"/>
                <w:lang w:val="lv-LV"/>
              </w:rPr>
              <w:lastRenderedPageBreak/>
              <w:t>, kurai tā pieder</w:t>
            </w:r>
          </w:p>
        </w:tc>
        <w:tc>
          <w:tcPr>
            <w:tcW w:w="1117" w:type="dxa"/>
          </w:tcPr>
          <w:p w14:paraId="124F273E" w14:textId="297D212E" w:rsidR="00684F4D" w:rsidRPr="003D414D" w:rsidRDefault="00684F4D" w:rsidP="00684F4D">
            <w:pPr>
              <w:rPr>
                <w:rFonts w:ascii="Arial Narrow" w:hAnsi="Arial Narrow"/>
                <w:sz w:val="20"/>
                <w:szCs w:val="20"/>
                <w:lang w:val="lv-LV"/>
              </w:rPr>
            </w:pPr>
            <w:r w:rsidRPr="003D414D"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lastRenderedPageBreak/>
              <w:t>Nav attiecināms</w:t>
            </w:r>
          </w:p>
        </w:tc>
        <w:tc>
          <w:tcPr>
            <w:tcW w:w="1118" w:type="dxa"/>
          </w:tcPr>
          <w:p w14:paraId="46D3C5C8" w14:textId="77777777" w:rsidR="00684F4D" w:rsidRPr="003D414D" w:rsidRDefault="00684F4D" w:rsidP="00684F4D">
            <w:pPr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</w:pPr>
            <w:r w:rsidRPr="003D414D"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  <w:lang w:val="lv-LV"/>
              </w:rPr>
              <w:t>Neatbilst</w:t>
            </w:r>
          </w:p>
          <w:p w14:paraId="4557728E" w14:textId="1D7EC90A" w:rsidR="00684F4D" w:rsidRPr="003D414D" w:rsidRDefault="00684F4D" w:rsidP="00684F4D">
            <w:pPr>
              <w:rPr>
                <w:rFonts w:ascii="Arial Narrow" w:hAnsi="Arial Narrow" w:cs="Times New Roman"/>
                <w:i/>
                <w:iCs/>
                <w:sz w:val="20"/>
                <w:szCs w:val="20"/>
                <w:lang w:val="lv-LV"/>
              </w:rPr>
            </w:pPr>
            <w:r w:rsidRPr="003D414D">
              <w:rPr>
                <w:rFonts w:ascii="Arial Narrow" w:hAnsi="Arial Narrow" w:cs="Times New Roman"/>
                <w:i/>
                <w:iCs/>
                <w:sz w:val="20"/>
                <w:szCs w:val="20"/>
                <w:shd w:val="clear" w:color="auto" w:fill="FAFAFC"/>
                <w:lang w:val="lv-LV"/>
              </w:rPr>
              <w:t>Video materiāliem nav satura apraksta.</w:t>
            </w:r>
          </w:p>
          <w:p w14:paraId="01A136B7" w14:textId="4FDC7D90" w:rsidR="00684F4D" w:rsidRPr="003D414D" w:rsidRDefault="00684F4D" w:rsidP="00684F4D">
            <w:pPr>
              <w:rPr>
                <w:rFonts w:ascii="Arial Narrow" w:hAnsi="Arial Narrow"/>
                <w:sz w:val="20"/>
                <w:szCs w:val="20"/>
                <w:lang w:val="lv-LV"/>
              </w:rPr>
            </w:pPr>
          </w:p>
        </w:tc>
      </w:tr>
    </w:tbl>
    <w:p w14:paraId="03F86FDF" w14:textId="77777777" w:rsidR="006124E9" w:rsidRPr="003D414D" w:rsidRDefault="006124E9" w:rsidP="006124E9">
      <w:pPr>
        <w:spacing w:before="120" w:after="120" w:line="240" w:lineRule="auto"/>
        <w:jc w:val="both"/>
        <w:rPr>
          <w:rFonts w:cstheme="minorHAnsi"/>
          <w:lang w:val="lv-LV"/>
        </w:rPr>
      </w:pPr>
      <w:bookmarkStart w:id="1" w:name="_Hlk58338469"/>
      <w:r w:rsidRPr="003D414D">
        <w:rPr>
          <w:rFonts w:cstheme="minorHAnsi"/>
          <w:lang w:val="lv-LV"/>
        </w:rPr>
        <w:t>Aizpildot tabulu, rīkoties šādi: 1) ja pārbaudāmais elements atbilst noteiktajām piekļūstamības prasībām, atzīmējiet tabulā konkrētajā ailē “Atbilst”; 3) ja pārbaudāmais aspekts neatbilst noteiktajām piekļūstamības prasībām, atzīmējiet “Neatbilst”; 3) ja pārbaudāmais elements neatrodas izvēlētajā lapā, atzīmējiet “Nav attiecināms”. Šūnām, kurās norādīts “Neatbilst”, ieteicams pievienot komentāru , kas tieši neatbilst. Šī informācija būs nepieciešama, aizpildot piekļūstamības paziņojuma formu.</w:t>
      </w:r>
    </w:p>
    <w:bookmarkEnd w:id="1"/>
    <w:p w14:paraId="6CE86935" w14:textId="77777777" w:rsidR="006124E9" w:rsidRPr="003D414D" w:rsidRDefault="006124E9" w:rsidP="006124E9">
      <w:pPr>
        <w:spacing w:before="120" w:after="120" w:line="360" w:lineRule="auto"/>
        <w:jc w:val="both"/>
        <w:rPr>
          <w:rFonts w:cstheme="minorHAnsi"/>
          <w:lang w:val="lv-LV"/>
        </w:rPr>
      </w:pPr>
    </w:p>
    <w:p w14:paraId="2B18F860" w14:textId="73E7043A" w:rsidR="006124E9" w:rsidRPr="003D414D" w:rsidRDefault="006124E9" w:rsidP="006124E9">
      <w:pPr>
        <w:spacing w:before="120" w:after="120" w:line="360" w:lineRule="auto"/>
        <w:jc w:val="both"/>
        <w:rPr>
          <w:lang w:val="lv-LV"/>
        </w:rPr>
      </w:pPr>
      <w:r w:rsidRPr="003D414D">
        <w:rPr>
          <w:rFonts w:cstheme="minorHAnsi"/>
          <w:lang w:val="lv-LV"/>
        </w:rPr>
        <w:t>Pārbaudi apstiprināja (vārds, uzvārds, amats):</w:t>
      </w:r>
      <w:r w:rsidRPr="003D414D">
        <w:rPr>
          <w:lang w:val="lv-LV"/>
        </w:rPr>
        <w:t xml:space="preserve">  </w:t>
      </w:r>
      <w:r w:rsidR="00AF020A">
        <w:rPr>
          <w:lang w:val="lv-LV"/>
        </w:rPr>
        <w:t>Iluta Jaunžeikare, Balvu novada pašvaldības Sabiedrisko attiecību nodaļas vadītāja</w:t>
      </w:r>
    </w:p>
    <w:p w14:paraId="77FD3C22" w14:textId="77777777" w:rsidR="006124E9" w:rsidRPr="003D414D" w:rsidRDefault="006124E9" w:rsidP="006124E9">
      <w:pPr>
        <w:spacing w:before="120" w:after="120" w:line="360" w:lineRule="auto"/>
        <w:jc w:val="both"/>
        <w:rPr>
          <w:rFonts w:cstheme="minorHAnsi"/>
          <w:sz w:val="18"/>
          <w:szCs w:val="18"/>
          <w:lang w:val="lv-LV"/>
        </w:rPr>
      </w:pPr>
    </w:p>
    <w:p w14:paraId="48F8EC92" w14:textId="77777777" w:rsidR="006124E9" w:rsidRPr="003D414D" w:rsidRDefault="006124E9" w:rsidP="006124E9">
      <w:pPr>
        <w:jc w:val="both"/>
        <w:rPr>
          <w:rFonts w:cstheme="minorHAnsi"/>
          <w:sz w:val="18"/>
          <w:szCs w:val="18"/>
          <w:lang w:val="lv-LV"/>
        </w:rPr>
      </w:pPr>
      <w:r w:rsidRPr="003D414D">
        <w:rPr>
          <w:rFonts w:cstheme="minorHAnsi"/>
          <w:sz w:val="18"/>
          <w:szCs w:val="18"/>
          <w:lang w:val="lv-LV"/>
        </w:rPr>
        <w:t>* Pārbaudes protokolu atbilstoši iestādē noteiktajai iekšējai dokumentu aprites kārtībai apstiprina iestādes vadītājs (atbilstoši MK 14.07.2020. noteikumu Nr. 445 4. punktam).</w:t>
      </w:r>
    </w:p>
    <w:p w14:paraId="10987F93" w14:textId="77777777" w:rsidR="006124E9" w:rsidRPr="003D414D" w:rsidRDefault="006124E9" w:rsidP="006124E9">
      <w:pPr>
        <w:jc w:val="center"/>
        <w:rPr>
          <w:lang w:val="lv-LV"/>
        </w:rPr>
      </w:pPr>
      <w:r w:rsidRPr="003D414D">
        <w:rPr>
          <w:rFonts w:cstheme="minorHAnsi"/>
          <w:lang w:val="lv-LV"/>
        </w:rPr>
        <w:tab/>
      </w:r>
      <w:r w:rsidRPr="003D414D">
        <w:rPr>
          <w:rFonts w:ascii="Times New Roman" w:hAnsi="Times New Roman"/>
          <w:lang w:val="lv-LV"/>
        </w:rPr>
        <w:t>ŠIS DOKUMENTS IR ELEKTRONISKI PARAKSTĪTS AR DROŠU ELEKTRONISKO PARAKSTU UN SATUR LAIKA ZĪMOGU</w:t>
      </w:r>
    </w:p>
    <w:p w14:paraId="4562D869" w14:textId="77777777" w:rsidR="006124E9" w:rsidRPr="003D414D" w:rsidRDefault="006124E9" w:rsidP="006124E9">
      <w:pPr>
        <w:jc w:val="center"/>
        <w:rPr>
          <w:lang w:val="lv-LV"/>
        </w:rPr>
      </w:pPr>
    </w:p>
    <w:p w14:paraId="7C14FBD9" w14:textId="77777777" w:rsidR="006124E9" w:rsidRPr="003D414D" w:rsidRDefault="006124E9" w:rsidP="006124E9">
      <w:pPr>
        <w:rPr>
          <w:lang w:val="lv-LV"/>
        </w:rPr>
      </w:pPr>
    </w:p>
    <w:p w14:paraId="4C0EAD84" w14:textId="77777777" w:rsidR="006124E9" w:rsidRPr="003D414D" w:rsidRDefault="006124E9" w:rsidP="006124E9">
      <w:pPr>
        <w:rPr>
          <w:lang w:val="lv-LV"/>
        </w:rPr>
      </w:pPr>
    </w:p>
    <w:p w14:paraId="6A237A31" w14:textId="77777777" w:rsidR="006124E9" w:rsidRPr="003D414D" w:rsidRDefault="006124E9" w:rsidP="006124E9">
      <w:pPr>
        <w:rPr>
          <w:lang w:val="lv-LV"/>
        </w:rPr>
      </w:pPr>
    </w:p>
    <w:p w14:paraId="6E139073" w14:textId="77777777" w:rsidR="006124E9" w:rsidRPr="003D414D" w:rsidRDefault="006124E9" w:rsidP="006124E9">
      <w:pPr>
        <w:rPr>
          <w:lang w:val="lv-LV"/>
        </w:rPr>
      </w:pPr>
    </w:p>
    <w:p w14:paraId="7F998622" w14:textId="77777777" w:rsidR="006124E9" w:rsidRPr="003D414D" w:rsidRDefault="006124E9" w:rsidP="006124E9">
      <w:pPr>
        <w:rPr>
          <w:lang w:val="lv-LV"/>
        </w:rPr>
      </w:pPr>
    </w:p>
    <w:p w14:paraId="3FBBB805" w14:textId="77777777" w:rsidR="009D4D90" w:rsidRPr="003D414D" w:rsidRDefault="009D4D90"/>
    <w:sectPr w:rsidR="009D4D90" w:rsidRPr="003D414D" w:rsidSect="00512E27">
      <w:footerReference w:type="default" r:id="rId11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8E836D" w14:textId="77777777" w:rsidR="00157D0D" w:rsidRDefault="00157D0D">
      <w:pPr>
        <w:spacing w:after="0" w:line="240" w:lineRule="auto"/>
      </w:pPr>
      <w:r>
        <w:separator/>
      </w:r>
    </w:p>
  </w:endnote>
  <w:endnote w:type="continuationSeparator" w:id="0">
    <w:p w14:paraId="7C7BDD4F" w14:textId="77777777" w:rsidR="00157D0D" w:rsidRDefault="00157D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310393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5F20E53" w14:textId="77777777" w:rsidR="00000000" w:rsidRDefault="000A7BAE">
        <w:pPr>
          <w:pStyle w:val="Kjen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B0A3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21C4971" w14:textId="77777777" w:rsidR="00000000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C57CD3" w14:textId="77777777" w:rsidR="00157D0D" w:rsidRDefault="00157D0D">
      <w:pPr>
        <w:spacing w:after="0" w:line="240" w:lineRule="auto"/>
      </w:pPr>
      <w:r>
        <w:separator/>
      </w:r>
    </w:p>
  </w:footnote>
  <w:footnote w:type="continuationSeparator" w:id="0">
    <w:p w14:paraId="1CC8A66A" w14:textId="77777777" w:rsidR="00157D0D" w:rsidRDefault="00157D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24E9"/>
    <w:rsid w:val="000435FC"/>
    <w:rsid w:val="000A7BAE"/>
    <w:rsid w:val="00157D0D"/>
    <w:rsid w:val="001811BE"/>
    <w:rsid w:val="002427B5"/>
    <w:rsid w:val="003A4D7A"/>
    <w:rsid w:val="003D414D"/>
    <w:rsid w:val="003D57B4"/>
    <w:rsid w:val="004C5EF7"/>
    <w:rsid w:val="00581FBF"/>
    <w:rsid w:val="006124E9"/>
    <w:rsid w:val="00684F4D"/>
    <w:rsid w:val="006B0A31"/>
    <w:rsid w:val="007D68BF"/>
    <w:rsid w:val="008D42FB"/>
    <w:rsid w:val="009D4D90"/>
    <w:rsid w:val="00A335F7"/>
    <w:rsid w:val="00A44ACB"/>
    <w:rsid w:val="00AF020A"/>
    <w:rsid w:val="00B11963"/>
    <w:rsid w:val="00C0669F"/>
    <w:rsid w:val="00CC195F"/>
    <w:rsid w:val="00D44BF3"/>
    <w:rsid w:val="00FC2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0A512"/>
  <w15:chartTrackingRefBased/>
  <w15:docId w15:val="{8F409A62-5C64-48B1-A586-660BA444A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124E9"/>
    <w:pPr>
      <w:spacing w:line="312" w:lineRule="auto"/>
    </w:pPr>
    <w:rPr>
      <w:rFonts w:eastAsiaTheme="minorEastAsia"/>
      <w:sz w:val="21"/>
      <w:szCs w:val="21"/>
      <w:lang w:val="en-US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6124E9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uiPriority w:val="9"/>
    <w:rsid w:val="006124E9"/>
    <w:rPr>
      <w:rFonts w:asciiTheme="majorHAnsi" w:eastAsiaTheme="majorEastAsia" w:hAnsiTheme="majorHAnsi" w:cstheme="majorBidi"/>
      <w:sz w:val="36"/>
      <w:szCs w:val="36"/>
      <w:lang w:val="en-US"/>
    </w:rPr>
  </w:style>
  <w:style w:type="table" w:styleId="Reatabula">
    <w:name w:val="Table Grid"/>
    <w:basedOn w:val="Parastatabula"/>
    <w:uiPriority w:val="39"/>
    <w:rsid w:val="006124E9"/>
    <w:pPr>
      <w:spacing w:after="0" w:line="240" w:lineRule="auto"/>
    </w:pPr>
    <w:rPr>
      <w:rFonts w:eastAsiaTheme="minorEastAsia"/>
      <w:sz w:val="21"/>
      <w:szCs w:val="21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jene">
    <w:name w:val="footer"/>
    <w:basedOn w:val="Parasts"/>
    <w:link w:val="KjeneRakstz"/>
    <w:uiPriority w:val="99"/>
    <w:unhideWhenUsed/>
    <w:rsid w:val="006124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6124E9"/>
    <w:rPr>
      <w:rFonts w:eastAsiaTheme="minorEastAsia"/>
      <w:sz w:val="21"/>
      <w:szCs w:val="21"/>
      <w:lang w:val="en-US"/>
    </w:rPr>
  </w:style>
  <w:style w:type="character" w:styleId="Hipersaite">
    <w:name w:val="Hyperlink"/>
    <w:basedOn w:val="Noklusjumarindkopasfonts"/>
    <w:uiPriority w:val="99"/>
    <w:unhideWhenUsed/>
    <w:rsid w:val="006124E9"/>
    <w:rPr>
      <w:color w:val="0563C1" w:themeColor="hyperlink"/>
      <w:u w:val="single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1811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6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lbc.lv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zlbc.lv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zlbc.lv/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yperlink" Target="http://zlbc.lv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zlbc.l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4085</Words>
  <Characters>2329</Characters>
  <Application>Microsoft Office Word</Application>
  <DocSecurity>0</DocSecurity>
  <Lines>19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Iluta Mezule</dc:creator>
  <cp:keywords/>
  <dc:description/>
  <cp:lastModifiedBy>Balvu Novads</cp:lastModifiedBy>
  <cp:revision>9</cp:revision>
  <dcterms:created xsi:type="dcterms:W3CDTF">2020-12-29T10:05:00Z</dcterms:created>
  <dcterms:modified xsi:type="dcterms:W3CDTF">2023-12-20T08:54:00Z</dcterms:modified>
</cp:coreProperties>
</file>